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17" w:rsidRDefault="00E24715" w:rsidP="00513A45">
      <w:pPr>
        <w:pStyle w:val="ConsPlusTitle"/>
        <w:spacing w:line="240" w:lineRule="exact"/>
        <w:rPr>
          <w:rFonts w:ascii="Times New Roman" w:eastAsiaTheme="minorEastAsia" w:hAnsi="Times New Roman" w:cs="Times New Roman"/>
          <w:sz w:val="28"/>
          <w:szCs w:val="28"/>
        </w:rPr>
      </w:pPr>
      <w:r w:rsidRPr="00C87ADA">
        <w:rPr>
          <w:rFonts w:ascii="Times New Roman" w:hAnsi="Times New Roman" w:cs="Times New Roman"/>
          <w:b w:val="0"/>
          <w:noProof/>
          <w:sz w:val="28"/>
          <w:szCs w:val="28"/>
        </w:rPr>
        <w:drawing>
          <wp:anchor distT="0" distB="0" distL="114300" distR="114300" simplePos="0" relativeHeight="251655168" behindDoc="0" locked="0" layoutInCell="1" allowOverlap="1" wp14:anchorId="650FE46E" wp14:editId="2DBB2DEC">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00DD8809" wp14:editId="4DB877D1">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5AF" w:rsidRDefault="003F5A71" w:rsidP="00536A81">
                            <w:pPr>
                              <w:jc w:val="center"/>
                            </w:pPr>
                            <w:r>
                              <w:t>190</w:t>
                            </w:r>
                          </w:p>
                          <w:p w:rsidR="00512857" w:rsidRPr="00536A81" w:rsidRDefault="00512857" w:rsidP="00536A8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D8809"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E435AF" w:rsidRDefault="003F5A71" w:rsidP="00536A81">
                      <w:pPr>
                        <w:jc w:val="center"/>
                      </w:pPr>
                      <w:r>
                        <w:t>190</w:t>
                      </w:r>
                    </w:p>
                    <w:p w:rsidR="00512857" w:rsidRPr="00536A81" w:rsidRDefault="00512857" w:rsidP="00536A81">
                      <w:pPr>
                        <w:jc w:val="center"/>
                      </w:pPr>
                    </w:p>
                  </w:txbxContent>
                </v:textbox>
                <w10:wrap anchorx="page" anchory="page"/>
              </v:shape>
            </w:pict>
          </mc:Fallback>
        </mc:AlternateContent>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38D96FC2" wp14:editId="08A13AD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5AF" w:rsidRDefault="003F5A71" w:rsidP="00C06726">
                            <w:pPr>
                              <w:jc w:val="center"/>
                            </w:pPr>
                            <w:r>
                              <w:t>22.06.2023</w:t>
                            </w:r>
                          </w:p>
                          <w:p w:rsidR="00512857" w:rsidRPr="00C06726" w:rsidRDefault="00512857" w:rsidP="00C0672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6FC2"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E435AF" w:rsidRDefault="003F5A71" w:rsidP="00C06726">
                      <w:pPr>
                        <w:jc w:val="center"/>
                      </w:pPr>
                      <w:r>
                        <w:t>22.06.2023</w:t>
                      </w:r>
                    </w:p>
                    <w:p w:rsidR="00512857" w:rsidRPr="00C06726" w:rsidRDefault="00512857" w:rsidP="00C06726">
                      <w:pPr>
                        <w:jc w:val="center"/>
                      </w:pPr>
                    </w:p>
                  </w:txbxContent>
                </v:textbox>
                <w10:wrap anchorx="page" anchory="page"/>
              </v:shape>
            </w:pict>
          </mc:Fallback>
        </mc:AlternateContent>
      </w:r>
      <w:r w:rsidR="00BD2E23" w:rsidRPr="00BD2E23">
        <w:rPr>
          <w:rFonts w:eastAsiaTheme="minorEastAsia"/>
          <w:b w:val="0"/>
          <w:szCs w:val="28"/>
        </w:rPr>
        <w:t xml:space="preserve"> </w:t>
      </w:r>
      <w:r w:rsidR="00BD2E23" w:rsidRPr="00BD2E23">
        <w:rPr>
          <w:rFonts w:ascii="Times New Roman" w:eastAsiaTheme="minorEastAsia" w:hAnsi="Times New Roman" w:cs="Times New Roman"/>
          <w:sz w:val="28"/>
          <w:szCs w:val="28"/>
        </w:rPr>
        <w:t>О</w:t>
      </w:r>
      <w:r w:rsidR="00BD2E23">
        <w:rPr>
          <w:rFonts w:ascii="Times New Roman" w:eastAsiaTheme="minorEastAsia" w:hAnsi="Times New Roman" w:cs="Times New Roman"/>
          <w:sz w:val="28"/>
          <w:szCs w:val="28"/>
        </w:rPr>
        <w:t xml:space="preserve">б утверждении </w:t>
      </w:r>
      <w:r w:rsidR="008E3C17">
        <w:rPr>
          <w:rFonts w:ascii="Times New Roman" w:eastAsiaTheme="minorEastAsia" w:hAnsi="Times New Roman" w:cs="Times New Roman"/>
          <w:sz w:val="28"/>
          <w:szCs w:val="28"/>
        </w:rPr>
        <w:t xml:space="preserve">Положения о </w:t>
      </w:r>
    </w:p>
    <w:p w:rsidR="00F41A69" w:rsidRDefault="008E3C17" w:rsidP="00513A45">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F41A69">
        <w:rPr>
          <w:rFonts w:ascii="Times New Roman" w:eastAsiaTheme="minorEastAsia" w:hAnsi="Times New Roman" w:cs="Times New Roman"/>
          <w:sz w:val="28"/>
          <w:szCs w:val="28"/>
        </w:rPr>
        <w:t>орядк</w:t>
      </w:r>
      <w:r>
        <w:rPr>
          <w:rFonts w:ascii="Times New Roman" w:eastAsiaTheme="minorEastAsia" w:hAnsi="Times New Roman" w:cs="Times New Roman"/>
          <w:sz w:val="28"/>
          <w:szCs w:val="28"/>
        </w:rPr>
        <w:t>е</w:t>
      </w:r>
      <w:r w:rsidR="00F41A69">
        <w:rPr>
          <w:rFonts w:ascii="Times New Roman" w:eastAsiaTheme="minorEastAsia" w:hAnsi="Times New Roman" w:cs="Times New Roman"/>
          <w:sz w:val="28"/>
          <w:szCs w:val="28"/>
        </w:rPr>
        <w:t xml:space="preserve"> реализации правотворческой </w:t>
      </w:r>
    </w:p>
    <w:p w:rsidR="00DA603A" w:rsidRDefault="00F41A69" w:rsidP="00513A45">
      <w:pPr>
        <w:pStyle w:val="ConsPlusTitle"/>
        <w:spacing w:line="240" w:lineRule="exact"/>
        <w:rPr>
          <w:rFonts w:eastAsiaTheme="minorEastAsia"/>
          <w:b w:val="0"/>
          <w:szCs w:val="28"/>
        </w:rPr>
      </w:pPr>
      <w:r>
        <w:rPr>
          <w:rFonts w:ascii="Times New Roman" w:eastAsiaTheme="minorEastAsia" w:hAnsi="Times New Roman" w:cs="Times New Roman"/>
          <w:sz w:val="28"/>
          <w:szCs w:val="28"/>
        </w:rPr>
        <w:t>инициативы граждан в</w:t>
      </w:r>
    </w:p>
    <w:p w:rsidR="00DA603A" w:rsidRDefault="00DA603A" w:rsidP="00513A45">
      <w:pPr>
        <w:widowControl w:val="0"/>
        <w:autoSpaceDE w:val="0"/>
        <w:autoSpaceDN w:val="0"/>
        <w:spacing w:line="240" w:lineRule="exact"/>
        <w:rPr>
          <w:rFonts w:eastAsiaTheme="minorEastAsia"/>
          <w:b/>
          <w:szCs w:val="28"/>
        </w:rPr>
      </w:pPr>
      <w:r>
        <w:rPr>
          <w:rFonts w:eastAsiaTheme="minorEastAsia"/>
          <w:b/>
          <w:szCs w:val="28"/>
        </w:rPr>
        <w:t>Пермско</w:t>
      </w:r>
      <w:r w:rsidR="00F41A69">
        <w:rPr>
          <w:rFonts w:eastAsiaTheme="minorEastAsia"/>
          <w:b/>
          <w:szCs w:val="28"/>
        </w:rPr>
        <w:t>м</w:t>
      </w:r>
      <w:r>
        <w:rPr>
          <w:rFonts w:eastAsiaTheme="minorEastAsia"/>
          <w:b/>
          <w:szCs w:val="28"/>
        </w:rPr>
        <w:t xml:space="preserve"> муниципально</w:t>
      </w:r>
      <w:r w:rsidR="00F41A69">
        <w:rPr>
          <w:rFonts w:eastAsiaTheme="minorEastAsia"/>
          <w:b/>
          <w:szCs w:val="28"/>
        </w:rPr>
        <w:t>м</w:t>
      </w:r>
      <w:r>
        <w:rPr>
          <w:rFonts w:eastAsiaTheme="minorEastAsia"/>
          <w:b/>
          <w:szCs w:val="28"/>
        </w:rPr>
        <w:t xml:space="preserve"> округ</w:t>
      </w:r>
      <w:r w:rsidR="00F41A69">
        <w:rPr>
          <w:rFonts w:eastAsiaTheme="minorEastAsia"/>
          <w:b/>
          <w:szCs w:val="28"/>
        </w:rPr>
        <w:t>е</w:t>
      </w:r>
    </w:p>
    <w:p w:rsidR="00DA603A" w:rsidRPr="00DA603A" w:rsidRDefault="00DA603A" w:rsidP="00513A45">
      <w:pPr>
        <w:widowControl w:val="0"/>
        <w:autoSpaceDE w:val="0"/>
        <w:autoSpaceDN w:val="0"/>
        <w:spacing w:line="240" w:lineRule="exact"/>
        <w:rPr>
          <w:rFonts w:eastAsiaTheme="minorEastAsia"/>
          <w:b/>
          <w:szCs w:val="28"/>
        </w:rPr>
      </w:pPr>
      <w:r>
        <w:rPr>
          <w:rFonts w:eastAsiaTheme="minorEastAsia"/>
          <w:b/>
          <w:szCs w:val="28"/>
        </w:rPr>
        <w:t>Пермского края</w:t>
      </w:r>
    </w:p>
    <w:p w:rsidR="00F20EEF" w:rsidRDefault="00F20EEF" w:rsidP="00EB03A2">
      <w:pPr>
        <w:pStyle w:val="ConsPlusTitle"/>
        <w:rPr>
          <w:rFonts w:ascii="Times New Roman" w:eastAsiaTheme="minorEastAsia" w:hAnsi="Times New Roman" w:cs="Times New Roman"/>
          <w:sz w:val="28"/>
          <w:szCs w:val="28"/>
        </w:rPr>
      </w:pPr>
    </w:p>
    <w:p w:rsidR="00465E24" w:rsidRDefault="00465E24" w:rsidP="00EB03A2">
      <w:pPr>
        <w:pStyle w:val="ConsPlusTitle"/>
        <w:rPr>
          <w:rFonts w:ascii="Times New Roman" w:eastAsiaTheme="minorEastAsia" w:hAnsi="Times New Roman" w:cs="Times New Roman"/>
          <w:sz w:val="28"/>
          <w:szCs w:val="28"/>
        </w:rPr>
      </w:pPr>
    </w:p>
    <w:p w:rsidR="006731AE" w:rsidRDefault="00DA603A" w:rsidP="004C4F50">
      <w:pPr>
        <w:widowControl w:val="0"/>
        <w:autoSpaceDE w:val="0"/>
        <w:autoSpaceDN w:val="0"/>
        <w:spacing w:line="360" w:lineRule="exact"/>
        <w:ind w:firstLine="709"/>
        <w:jc w:val="both"/>
        <w:rPr>
          <w:rFonts w:eastAsiaTheme="minorEastAsia"/>
          <w:color w:val="000000" w:themeColor="text1"/>
          <w:szCs w:val="28"/>
        </w:rPr>
      </w:pPr>
      <w:r w:rsidRPr="00F41A69">
        <w:rPr>
          <w:rFonts w:eastAsiaTheme="minorEastAsia"/>
          <w:color w:val="000000" w:themeColor="text1"/>
          <w:szCs w:val="28"/>
        </w:rPr>
        <w:t xml:space="preserve">На основании </w:t>
      </w:r>
      <w:hyperlink r:id="rId9">
        <w:r w:rsidRPr="00F41A69">
          <w:rPr>
            <w:rFonts w:eastAsiaTheme="minorEastAsia"/>
            <w:color w:val="000000" w:themeColor="text1"/>
            <w:szCs w:val="28"/>
          </w:rPr>
          <w:t>ст</w:t>
        </w:r>
        <w:r w:rsidR="006731AE">
          <w:rPr>
            <w:rFonts w:eastAsiaTheme="minorEastAsia"/>
            <w:color w:val="000000" w:themeColor="text1"/>
            <w:szCs w:val="28"/>
          </w:rPr>
          <w:t>атьи</w:t>
        </w:r>
        <w:r w:rsidRPr="00F41A69">
          <w:rPr>
            <w:rFonts w:eastAsiaTheme="minorEastAsia"/>
            <w:color w:val="000000" w:themeColor="text1"/>
            <w:szCs w:val="28"/>
          </w:rPr>
          <w:t xml:space="preserve"> </w:t>
        </w:r>
      </w:hyperlink>
      <w:r w:rsidR="00F41A69" w:rsidRPr="00F41A69">
        <w:rPr>
          <w:rFonts w:eastAsiaTheme="minorEastAsia"/>
          <w:color w:val="000000" w:themeColor="text1"/>
          <w:szCs w:val="28"/>
        </w:rPr>
        <w:t>26</w:t>
      </w:r>
      <w:r w:rsidRPr="00F41A69">
        <w:rPr>
          <w:rFonts w:eastAsiaTheme="minorEastAsia"/>
          <w:color w:val="000000" w:themeColor="text1"/>
          <w:szCs w:val="28"/>
        </w:rPr>
        <w:t xml:space="preserve"> Федерального закона от 0</w:t>
      </w:r>
      <w:r w:rsidR="00F41A69">
        <w:rPr>
          <w:rFonts w:eastAsiaTheme="minorEastAsia"/>
          <w:color w:val="000000" w:themeColor="text1"/>
          <w:szCs w:val="28"/>
        </w:rPr>
        <w:t>6 октября 2003 г. №</w:t>
      </w:r>
      <w:r w:rsidR="006731AE">
        <w:rPr>
          <w:rFonts w:eastAsiaTheme="minorEastAsia"/>
          <w:color w:val="000000" w:themeColor="text1"/>
          <w:szCs w:val="28"/>
        </w:rPr>
        <w:t xml:space="preserve"> 131</w:t>
      </w:r>
      <w:r w:rsidRPr="00F41A69">
        <w:rPr>
          <w:rFonts w:eastAsiaTheme="minorEastAsia"/>
          <w:color w:val="000000" w:themeColor="text1"/>
          <w:szCs w:val="28"/>
        </w:rPr>
        <w:t xml:space="preserve">-ФЗ </w:t>
      </w:r>
      <w:r w:rsidR="00F41A69">
        <w:rPr>
          <w:rFonts w:eastAsiaTheme="minorEastAsia"/>
          <w:color w:val="000000" w:themeColor="text1"/>
          <w:szCs w:val="28"/>
        </w:rPr>
        <w:t>«</w:t>
      </w:r>
      <w:r w:rsidRPr="00F41A69">
        <w:rPr>
          <w:rFonts w:eastAsiaTheme="minorEastAsia"/>
          <w:color w:val="000000" w:themeColor="text1"/>
          <w:szCs w:val="28"/>
        </w:rPr>
        <w:t>О</w:t>
      </w:r>
      <w:r w:rsidR="00F41A69">
        <w:rPr>
          <w:rFonts w:eastAsiaTheme="minorEastAsia"/>
          <w:color w:val="000000" w:themeColor="text1"/>
          <w:szCs w:val="28"/>
        </w:rPr>
        <w:t>б</w:t>
      </w:r>
      <w:r w:rsidRPr="00F41A69">
        <w:rPr>
          <w:rFonts w:eastAsiaTheme="minorEastAsia"/>
          <w:color w:val="000000" w:themeColor="text1"/>
          <w:szCs w:val="28"/>
        </w:rPr>
        <w:t xml:space="preserve"> </w:t>
      </w:r>
      <w:r w:rsidR="00F41A69">
        <w:rPr>
          <w:rFonts w:eastAsiaTheme="minorEastAsia"/>
          <w:color w:val="000000" w:themeColor="text1"/>
          <w:szCs w:val="28"/>
        </w:rPr>
        <w:t>общих принципах</w:t>
      </w:r>
      <w:r w:rsidRPr="00F41A69">
        <w:rPr>
          <w:rFonts w:eastAsiaTheme="minorEastAsia"/>
          <w:color w:val="000000" w:themeColor="text1"/>
          <w:szCs w:val="28"/>
        </w:rPr>
        <w:t xml:space="preserve"> в Российской Федерации</w:t>
      </w:r>
      <w:r w:rsidR="00F41A69">
        <w:rPr>
          <w:rFonts w:eastAsiaTheme="minorEastAsia"/>
          <w:color w:val="000000" w:themeColor="text1"/>
          <w:szCs w:val="28"/>
        </w:rPr>
        <w:t>»</w:t>
      </w:r>
      <w:r w:rsidRPr="00F41A69">
        <w:rPr>
          <w:rFonts w:eastAsiaTheme="minorEastAsia"/>
          <w:color w:val="000000" w:themeColor="text1"/>
          <w:szCs w:val="28"/>
        </w:rPr>
        <w:t xml:space="preserve">, в соответствии со </w:t>
      </w:r>
      <w:hyperlink r:id="rId10">
        <w:r w:rsidRPr="00F41A69">
          <w:rPr>
            <w:rFonts w:eastAsiaTheme="minorEastAsia"/>
            <w:color w:val="000000" w:themeColor="text1"/>
            <w:szCs w:val="28"/>
          </w:rPr>
          <w:t>ст</w:t>
        </w:r>
        <w:r w:rsidR="006731AE">
          <w:rPr>
            <w:rFonts w:eastAsiaTheme="minorEastAsia"/>
            <w:color w:val="000000" w:themeColor="text1"/>
            <w:szCs w:val="28"/>
          </w:rPr>
          <w:t>атьей</w:t>
        </w:r>
        <w:r w:rsidRPr="00F41A69">
          <w:rPr>
            <w:rFonts w:eastAsiaTheme="minorEastAsia"/>
            <w:color w:val="000000" w:themeColor="text1"/>
            <w:szCs w:val="28"/>
          </w:rPr>
          <w:t xml:space="preserve"> </w:t>
        </w:r>
      </w:hyperlink>
      <w:r w:rsidR="006731AE">
        <w:rPr>
          <w:rFonts w:eastAsiaTheme="minorEastAsia"/>
          <w:color w:val="000000" w:themeColor="text1"/>
          <w:szCs w:val="28"/>
        </w:rPr>
        <w:t>13, пунктом 1 части 2 статьи 25 Устава Пермского муниципального округа Пермского края</w:t>
      </w:r>
    </w:p>
    <w:p w:rsidR="006731AE" w:rsidRDefault="00DA603A" w:rsidP="004C4F50">
      <w:pPr>
        <w:widowControl w:val="0"/>
        <w:autoSpaceDE w:val="0"/>
        <w:autoSpaceDN w:val="0"/>
        <w:spacing w:line="360" w:lineRule="exact"/>
        <w:ind w:firstLine="709"/>
        <w:jc w:val="both"/>
        <w:rPr>
          <w:rFonts w:eastAsiaTheme="minorEastAsia"/>
          <w:szCs w:val="28"/>
        </w:rPr>
      </w:pPr>
      <w:r w:rsidRPr="00DA603A">
        <w:rPr>
          <w:rFonts w:eastAsiaTheme="minorEastAsia"/>
          <w:szCs w:val="28"/>
        </w:rPr>
        <w:t xml:space="preserve">Дума </w:t>
      </w:r>
      <w:r w:rsidR="006731AE">
        <w:rPr>
          <w:rFonts w:eastAsiaTheme="minorEastAsia"/>
          <w:szCs w:val="28"/>
        </w:rPr>
        <w:t>Пермского муниципального округа Пермского края РЕШАЕТ:</w:t>
      </w:r>
    </w:p>
    <w:p w:rsidR="00DA603A" w:rsidRPr="0088622F" w:rsidRDefault="006731AE" w:rsidP="004C4F50">
      <w:pPr>
        <w:widowControl w:val="0"/>
        <w:autoSpaceDE w:val="0"/>
        <w:autoSpaceDN w:val="0"/>
        <w:spacing w:line="360" w:lineRule="exact"/>
        <w:ind w:firstLine="709"/>
        <w:jc w:val="both"/>
        <w:rPr>
          <w:rFonts w:eastAsiaTheme="minorEastAsia"/>
          <w:szCs w:val="28"/>
        </w:rPr>
      </w:pPr>
      <w:r>
        <w:rPr>
          <w:rFonts w:eastAsiaTheme="minorEastAsia"/>
          <w:szCs w:val="28"/>
        </w:rPr>
        <w:t>1.</w:t>
      </w:r>
      <w:r w:rsidR="00DA603A" w:rsidRPr="00DA603A">
        <w:rPr>
          <w:rFonts w:eastAsiaTheme="minorEastAsia"/>
          <w:szCs w:val="28"/>
        </w:rPr>
        <w:t xml:space="preserve"> Утвердить </w:t>
      </w:r>
      <w:r w:rsidRPr="0088622F">
        <w:rPr>
          <w:rFonts w:eastAsiaTheme="minorEastAsia"/>
          <w:szCs w:val="28"/>
        </w:rPr>
        <w:t xml:space="preserve">прилагаемое </w:t>
      </w:r>
      <w:hyperlink w:anchor="P33">
        <w:r w:rsidR="00DA603A" w:rsidRPr="0088622F">
          <w:rPr>
            <w:rFonts w:eastAsiaTheme="minorEastAsia"/>
            <w:szCs w:val="28"/>
          </w:rPr>
          <w:t>Положение</w:t>
        </w:r>
      </w:hyperlink>
      <w:r w:rsidR="00DA603A" w:rsidRPr="0088622F">
        <w:rPr>
          <w:rFonts w:eastAsiaTheme="minorEastAsia"/>
          <w:szCs w:val="28"/>
        </w:rPr>
        <w:t xml:space="preserve"> о </w:t>
      </w:r>
      <w:r w:rsidRPr="0088622F">
        <w:rPr>
          <w:rFonts w:eastAsiaTheme="minorEastAsia"/>
          <w:szCs w:val="28"/>
        </w:rPr>
        <w:t>порядке реализации правотворческой инициативы граждан в Пермском муниципальном округе Пермского края</w:t>
      </w:r>
      <w:r w:rsidR="00DA603A" w:rsidRPr="0088622F">
        <w:rPr>
          <w:rFonts w:eastAsiaTheme="minorEastAsia"/>
          <w:szCs w:val="28"/>
        </w:rPr>
        <w:t>.</w:t>
      </w:r>
    </w:p>
    <w:p w:rsidR="006731AE" w:rsidRPr="0088622F" w:rsidRDefault="00DA603A" w:rsidP="004C4F50">
      <w:pPr>
        <w:pStyle w:val="ConsPlusTitle"/>
        <w:spacing w:line="360" w:lineRule="exact"/>
        <w:ind w:firstLine="709"/>
        <w:jc w:val="both"/>
        <w:rPr>
          <w:rFonts w:ascii="Times New Roman" w:eastAsiaTheme="minorEastAsia" w:hAnsi="Times New Roman" w:cs="Times New Roman"/>
          <w:b w:val="0"/>
          <w:sz w:val="28"/>
          <w:szCs w:val="28"/>
        </w:rPr>
      </w:pPr>
      <w:r w:rsidRPr="0088622F">
        <w:rPr>
          <w:rFonts w:ascii="Times New Roman" w:eastAsiaTheme="minorEastAsia" w:hAnsi="Times New Roman" w:cs="Times New Roman"/>
          <w:b w:val="0"/>
          <w:sz w:val="28"/>
          <w:szCs w:val="28"/>
        </w:rPr>
        <w:t>2</w:t>
      </w:r>
      <w:r w:rsidR="00BD2E23" w:rsidRPr="0088622F">
        <w:rPr>
          <w:rFonts w:ascii="Times New Roman" w:eastAsiaTheme="minorEastAsia" w:hAnsi="Times New Roman" w:cs="Times New Roman"/>
          <w:b w:val="0"/>
          <w:sz w:val="28"/>
          <w:szCs w:val="28"/>
        </w:rPr>
        <w:t>. Признать утратившим</w:t>
      </w:r>
      <w:r w:rsidRPr="0088622F">
        <w:rPr>
          <w:rFonts w:ascii="Times New Roman" w:eastAsiaTheme="minorEastAsia" w:hAnsi="Times New Roman" w:cs="Times New Roman"/>
          <w:b w:val="0"/>
          <w:sz w:val="28"/>
          <w:szCs w:val="28"/>
        </w:rPr>
        <w:t>и</w:t>
      </w:r>
      <w:r w:rsidR="00BD2E23" w:rsidRPr="0088622F">
        <w:rPr>
          <w:rFonts w:ascii="Times New Roman" w:eastAsiaTheme="minorEastAsia" w:hAnsi="Times New Roman" w:cs="Times New Roman"/>
          <w:b w:val="0"/>
          <w:sz w:val="28"/>
          <w:szCs w:val="28"/>
        </w:rPr>
        <w:t xml:space="preserve"> силу</w:t>
      </w:r>
      <w:r w:rsidR="006731AE" w:rsidRPr="0088622F">
        <w:rPr>
          <w:rFonts w:ascii="Times New Roman" w:eastAsiaTheme="minorEastAsia" w:hAnsi="Times New Roman" w:cs="Times New Roman"/>
          <w:b w:val="0"/>
          <w:sz w:val="28"/>
          <w:szCs w:val="28"/>
        </w:rPr>
        <w:t>:</w:t>
      </w:r>
      <w:r w:rsidR="00BD2E23" w:rsidRPr="0088622F">
        <w:rPr>
          <w:rFonts w:ascii="Times New Roman" w:eastAsiaTheme="minorEastAsia" w:hAnsi="Times New Roman" w:cs="Times New Roman"/>
          <w:b w:val="0"/>
          <w:sz w:val="28"/>
          <w:szCs w:val="28"/>
        </w:rPr>
        <w:t xml:space="preserve"> </w:t>
      </w:r>
    </w:p>
    <w:p w:rsidR="00DA603A" w:rsidRPr="0088622F" w:rsidRDefault="00DA603A" w:rsidP="004C4F50">
      <w:pPr>
        <w:pStyle w:val="ConsPlusTitle"/>
        <w:spacing w:line="360" w:lineRule="exact"/>
        <w:ind w:firstLine="709"/>
        <w:jc w:val="both"/>
        <w:rPr>
          <w:rFonts w:ascii="Times New Roman" w:hAnsi="Times New Roman"/>
          <w:b w:val="0"/>
          <w:sz w:val="28"/>
          <w:szCs w:val="28"/>
        </w:rPr>
      </w:pPr>
      <w:r w:rsidRPr="0088622F">
        <w:rPr>
          <w:rFonts w:ascii="Times New Roman" w:eastAsiaTheme="minorEastAsia" w:hAnsi="Times New Roman" w:cs="Times New Roman"/>
          <w:b w:val="0"/>
          <w:sz w:val="28"/>
          <w:szCs w:val="28"/>
        </w:rPr>
        <w:t>2</w:t>
      </w:r>
      <w:r w:rsidR="00BD2E23" w:rsidRPr="0088622F">
        <w:rPr>
          <w:rFonts w:ascii="Times New Roman" w:eastAsiaTheme="minorEastAsia" w:hAnsi="Times New Roman" w:cs="Times New Roman"/>
          <w:b w:val="0"/>
          <w:sz w:val="28"/>
          <w:szCs w:val="28"/>
        </w:rPr>
        <w:t>.1</w:t>
      </w:r>
      <w:r w:rsidR="006731AE" w:rsidRPr="0088622F">
        <w:rPr>
          <w:rFonts w:ascii="Times New Roman" w:eastAsiaTheme="minorEastAsia" w:hAnsi="Times New Roman" w:cs="Times New Roman"/>
          <w:b w:val="0"/>
          <w:sz w:val="28"/>
          <w:szCs w:val="28"/>
        </w:rPr>
        <w:t>.</w:t>
      </w:r>
      <w:r w:rsidR="00D070A0" w:rsidRPr="0088622F">
        <w:rPr>
          <w:rFonts w:ascii="Times New Roman" w:eastAsiaTheme="minorEastAsia" w:hAnsi="Times New Roman" w:cs="Times New Roman"/>
          <w:b w:val="0"/>
          <w:sz w:val="28"/>
          <w:szCs w:val="28"/>
        </w:rPr>
        <w:t xml:space="preserve"> </w:t>
      </w:r>
      <w:r w:rsidR="006731AE" w:rsidRPr="0088622F">
        <w:rPr>
          <w:rFonts w:ascii="Times New Roman" w:eastAsiaTheme="minorEastAsia" w:hAnsi="Times New Roman" w:cs="Times New Roman"/>
          <w:b w:val="0"/>
          <w:sz w:val="28"/>
          <w:szCs w:val="28"/>
        </w:rPr>
        <w:t>решение Земского Собрания Пермского муниципального района от 27 октября 2006 г. № 411 «Об утверждении Положения о порядке реализации правотворческой инициативы граждан»</w:t>
      </w:r>
      <w:r w:rsidRPr="0088622F">
        <w:rPr>
          <w:rFonts w:ascii="Times New Roman" w:hAnsi="Times New Roman"/>
          <w:b w:val="0"/>
          <w:sz w:val="28"/>
          <w:szCs w:val="28"/>
        </w:rPr>
        <w:t>;</w:t>
      </w:r>
    </w:p>
    <w:p w:rsidR="00BD2E23" w:rsidRPr="0088622F" w:rsidRDefault="00DA603A" w:rsidP="004C4F50">
      <w:pPr>
        <w:pStyle w:val="ConsPlusTitle"/>
        <w:spacing w:line="360" w:lineRule="exact"/>
        <w:ind w:firstLine="709"/>
        <w:jc w:val="both"/>
        <w:rPr>
          <w:sz w:val="24"/>
          <w:szCs w:val="24"/>
        </w:rPr>
      </w:pPr>
      <w:r w:rsidRPr="0088622F">
        <w:rPr>
          <w:rFonts w:ascii="Times New Roman" w:hAnsi="Times New Roman"/>
          <w:b w:val="0"/>
          <w:sz w:val="28"/>
          <w:szCs w:val="28"/>
        </w:rPr>
        <w:t>2.2</w:t>
      </w:r>
      <w:r w:rsidR="00B86609" w:rsidRPr="0088622F">
        <w:rPr>
          <w:rFonts w:ascii="Times New Roman" w:hAnsi="Times New Roman"/>
          <w:b w:val="0"/>
          <w:sz w:val="28"/>
          <w:szCs w:val="28"/>
        </w:rPr>
        <w:t>.</w:t>
      </w:r>
      <w:r w:rsidRPr="0088622F">
        <w:rPr>
          <w:rFonts w:ascii="Times New Roman" w:hAnsi="Times New Roman"/>
          <w:b w:val="0"/>
          <w:sz w:val="28"/>
          <w:szCs w:val="28"/>
        </w:rPr>
        <w:t xml:space="preserve"> </w:t>
      </w:r>
      <w:r w:rsidR="006731AE" w:rsidRPr="0088622F">
        <w:rPr>
          <w:rFonts w:ascii="Times New Roman" w:hAnsi="Times New Roman"/>
          <w:b w:val="0"/>
          <w:sz w:val="28"/>
          <w:szCs w:val="28"/>
        </w:rPr>
        <w:t>пункт 2 р</w:t>
      </w:r>
      <w:r w:rsidR="006731AE" w:rsidRPr="0088622F">
        <w:rPr>
          <w:rFonts w:ascii="Times New Roman" w:eastAsiaTheme="minorEastAsia" w:hAnsi="Times New Roman" w:cs="Times New Roman"/>
          <w:b w:val="0"/>
          <w:sz w:val="28"/>
          <w:szCs w:val="28"/>
        </w:rPr>
        <w:t xml:space="preserve">ешения Земского Собрания Пермского муниципального района от 26 августа 2010 </w:t>
      </w:r>
      <w:r w:rsidR="00F30A0E">
        <w:rPr>
          <w:rFonts w:ascii="Times New Roman" w:eastAsiaTheme="minorEastAsia" w:hAnsi="Times New Roman" w:cs="Times New Roman"/>
          <w:b w:val="0"/>
          <w:sz w:val="28"/>
          <w:szCs w:val="28"/>
        </w:rPr>
        <w:t xml:space="preserve">г. </w:t>
      </w:r>
      <w:r w:rsidR="006731AE" w:rsidRPr="0088622F">
        <w:rPr>
          <w:rFonts w:ascii="Times New Roman" w:eastAsiaTheme="minorEastAsia" w:hAnsi="Times New Roman" w:cs="Times New Roman"/>
          <w:b w:val="0"/>
          <w:sz w:val="28"/>
          <w:szCs w:val="28"/>
        </w:rPr>
        <w:t>№ 94 «О внесении изменений в отдельные решения Земского Собрания Пермского муниципального района»</w:t>
      </w:r>
      <w:r w:rsidRPr="0088622F">
        <w:rPr>
          <w:rFonts w:ascii="Times New Roman" w:eastAsiaTheme="minorEastAsia" w:hAnsi="Times New Roman" w:cs="Times New Roman"/>
          <w:b w:val="0"/>
          <w:sz w:val="28"/>
          <w:szCs w:val="28"/>
        </w:rPr>
        <w:t>;</w:t>
      </w:r>
      <w:r w:rsidRPr="0088622F">
        <w:rPr>
          <w:sz w:val="24"/>
          <w:szCs w:val="24"/>
        </w:rPr>
        <w:t xml:space="preserve"> </w:t>
      </w:r>
    </w:p>
    <w:p w:rsidR="00DA603A" w:rsidRPr="0088622F" w:rsidRDefault="00DA603A" w:rsidP="004C4F50">
      <w:pPr>
        <w:pStyle w:val="ConsPlusTitle"/>
        <w:spacing w:line="360" w:lineRule="exact"/>
        <w:ind w:firstLine="709"/>
        <w:jc w:val="both"/>
        <w:rPr>
          <w:rFonts w:ascii="Times New Roman" w:hAnsi="Times New Roman" w:cs="Times New Roman"/>
          <w:b w:val="0"/>
          <w:sz w:val="28"/>
          <w:szCs w:val="28"/>
        </w:rPr>
      </w:pPr>
      <w:r w:rsidRPr="0088622F">
        <w:rPr>
          <w:rFonts w:ascii="Times New Roman" w:hAnsi="Times New Roman" w:cs="Times New Roman"/>
          <w:b w:val="0"/>
          <w:sz w:val="28"/>
          <w:szCs w:val="28"/>
        </w:rPr>
        <w:t xml:space="preserve">2.3 пункт </w:t>
      </w:r>
      <w:r w:rsidR="00B86609" w:rsidRPr="0088622F">
        <w:rPr>
          <w:rFonts w:ascii="Times New Roman" w:hAnsi="Times New Roman" w:cs="Times New Roman"/>
          <w:b w:val="0"/>
          <w:sz w:val="28"/>
          <w:szCs w:val="28"/>
        </w:rPr>
        <w:t>3</w:t>
      </w:r>
      <w:r w:rsidRPr="0088622F">
        <w:rPr>
          <w:rFonts w:ascii="Times New Roman" w:hAnsi="Times New Roman" w:cs="Times New Roman"/>
          <w:b w:val="0"/>
          <w:sz w:val="28"/>
          <w:szCs w:val="28"/>
        </w:rPr>
        <w:t xml:space="preserve"> </w:t>
      </w:r>
      <w:r w:rsidR="00B86609" w:rsidRPr="0088622F">
        <w:rPr>
          <w:rFonts w:ascii="Times New Roman" w:hAnsi="Times New Roman" w:cs="Times New Roman"/>
          <w:b w:val="0"/>
          <w:sz w:val="28"/>
          <w:szCs w:val="28"/>
        </w:rPr>
        <w:t>решения Земского Собрания Пермского муниципального района от 29 апреля 2014 г. № 453 «О внесении изменений в отдельные решения Земского Собрания Пермского муниципального района».</w:t>
      </w:r>
    </w:p>
    <w:p w:rsidR="00BD2E23" w:rsidRDefault="00B86609" w:rsidP="004C4F50">
      <w:pPr>
        <w:widowControl w:val="0"/>
        <w:autoSpaceDE w:val="0"/>
        <w:autoSpaceDN w:val="0"/>
        <w:spacing w:line="360" w:lineRule="exact"/>
        <w:ind w:firstLine="709"/>
        <w:jc w:val="both"/>
        <w:rPr>
          <w:szCs w:val="28"/>
        </w:rPr>
      </w:pPr>
      <w:r w:rsidRPr="0088622F">
        <w:rPr>
          <w:rFonts w:eastAsiaTheme="minorEastAsia"/>
          <w:szCs w:val="28"/>
        </w:rPr>
        <w:t>3</w:t>
      </w:r>
      <w:r w:rsidR="00BD2E23" w:rsidRPr="0088622F">
        <w:rPr>
          <w:rFonts w:eastAsiaTheme="minorEastAsia"/>
          <w:szCs w:val="28"/>
        </w:rPr>
        <w:t xml:space="preserve">. </w:t>
      </w:r>
      <w:r w:rsidR="00BD2E23" w:rsidRPr="0088622F">
        <w:rPr>
          <w:szCs w:val="28"/>
        </w:rPr>
        <w:t xml:space="preserve">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w:t>
      </w:r>
      <w:r w:rsidR="0001616D">
        <w:rPr>
          <w:szCs w:val="28"/>
        </w:rPr>
        <w:t>«</w:t>
      </w:r>
      <w:r w:rsidR="00BD2E23" w:rsidRPr="0088622F">
        <w:rPr>
          <w:szCs w:val="28"/>
        </w:rPr>
        <w:t>Интернет</w:t>
      </w:r>
      <w:r w:rsidR="0001616D">
        <w:rPr>
          <w:szCs w:val="28"/>
        </w:rPr>
        <w:t>»</w:t>
      </w:r>
      <w:r w:rsidR="00BD2E23" w:rsidRPr="0088622F">
        <w:rPr>
          <w:szCs w:val="28"/>
        </w:rPr>
        <w:t xml:space="preserve"> </w:t>
      </w:r>
      <w:r w:rsidR="00BD2E23" w:rsidRPr="00937692">
        <w:rPr>
          <w:szCs w:val="28"/>
        </w:rPr>
        <w:t>(</w:t>
      </w:r>
      <w:hyperlink r:id="rId11" w:history="1">
        <w:r w:rsidRPr="00937692">
          <w:rPr>
            <w:rStyle w:val="ab"/>
            <w:color w:val="auto"/>
            <w:szCs w:val="28"/>
            <w:u w:val="none"/>
          </w:rPr>
          <w:t>www.permraio</w:t>
        </w:r>
        <w:r w:rsidRPr="00937692">
          <w:rPr>
            <w:rStyle w:val="ab"/>
            <w:color w:val="auto"/>
            <w:szCs w:val="28"/>
            <w:u w:val="none"/>
            <w:lang w:val="en-US"/>
          </w:rPr>
          <w:t>n</w:t>
        </w:r>
        <w:r w:rsidRPr="00937692">
          <w:rPr>
            <w:rStyle w:val="ab"/>
            <w:color w:val="auto"/>
            <w:szCs w:val="28"/>
            <w:u w:val="none"/>
          </w:rPr>
          <w:t>.ru</w:t>
        </w:r>
      </w:hyperlink>
      <w:r w:rsidR="00BD2E23" w:rsidRPr="0088622F">
        <w:rPr>
          <w:szCs w:val="28"/>
        </w:rPr>
        <w:t>).</w:t>
      </w:r>
    </w:p>
    <w:p w:rsidR="0001616D" w:rsidRPr="0088622F" w:rsidRDefault="0001616D" w:rsidP="004C4F50">
      <w:pPr>
        <w:widowControl w:val="0"/>
        <w:autoSpaceDE w:val="0"/>
        <w:autoSpaceDN w:val="0"/>
        <w:spacing w:line="360" w:lineRule="exact"/>
        <w:ind w:firstLine="709"/>
        <w:jc w:val="both"/>
        <w:rPr>
          <w:rFonts w:eastAsiaTheme="minorEastAsia"/>
          <w:szCs w:val="28"/>
        </w:rPr>
      </w:pPr>
      <w:r>
        <w:rPr>
          <w:rFonts w:eastAsiaTheme="minorEastAsia"/>
          <w:szCs w:val="28"/>
        </w:rPr>
        <w:lastRenderedPageBreak/>
        <w:t>4</w:t>
      </w:r>
      <w:r w:rsidRPr="0001616D">
        <w:rPr>
          <w:rFonts w:eastAsiaTheme="minorEastAsia"/>
          <w:szCs w:val="28"/>
        </w:rPr>
        <w:t>. Настоящее решение вступает в силу со дня</w:t>
      </w:r>
      <w:r>
        <w:rPr>
          <w:rFonts w:eastAsiaTheme="minorEastAsia"/>
          <w:szCs w:val="28"/>
        </w:rPr>
        <w:t xml:space="preserve"> его официального опубликования</w:t>
      </w:r>
      <w:r w:rsidRPr="0001616D">
        <w:rPr>
          <w:rFonts w:eastAsiaTheme="minorEastAsia"/>
          <w:szCs w:val="28"/>
        </w:rPr>
        <w:t>.</w:t>
      </w:r>
    </w:p>
    <w:p w:rsidR="00F20EEF" w:rsidRPr="0014600E" w:rsidRDefault="00BD2E23" w:rsidP="004C4F50">
      <w:pPr>
        <w:widowControl w:val="0"/>
        <w:autoSpaceDE w:val="0"/>
        <w:autoSpaceDN w:val="0"/>
        <w:spacing w:line="360" w:lineRule="exact"/>
        <w:ind w:firstLine="709"/>
        <w:jc w:val="both"/>
        <w:rPr>
          <w:szCs w:val="28"/>
        </w:rPr>
      </w:pPr>
      <w:r w:rsidRPr="0088622F">
        <w:rPr>
          <w:rFonts w:eastAsiaTheme="minorEastAsia"/>
          <w:szCs w:val="28"/>
        </w:rPr>
        <w:t xml:space="preserve">5. Контроль за исполнением настоящего решения возложить на комитет Думы Пермского муниципального округа по </w:t>
      </w:r>
      <w:r w:rsidR="00F20EEF" w:rsidRPr="0088622F">
        <w:rPr>
          <w:szCs w:val="28"/>
        </w:rPr>
        <w:t xml:space="preserve">местному самоуправлению </w:t>
      </w:r>
      <w:r w:rsidR="00F20EEF" w:rsidRPr="0014600E">
        <w:rPr>
          <w:szCs w:val="28"/>
        </w:rPr>
        <w:t>и социальной политике.</w:t>
      </w:r>
    </w:p>
    <w:p w:rsidR="00F20EEF" w:rsidRPr="0014600E" w:rsidRDefault="00F20EEF" w:rsidP="00F41A69">
      <w:pPr>
        <w:pStyle w:val="ConsPlusNormal"/>
        <w:ind w:firstLine="709"/>
        <w:jc w:val="both"/>
        <w:rPr>
          <w:rFonts w:ascii="Times New Roman" w:hAnsi="Times New Roman" w:cs="Times New Roman"/>
          <w:sz w:val="28"/>
          <w:szCs w:val="28"/>
        </w:rPr>
      </w:pPr>
    </w:p>
    <w:p w:rsidR="00F20EEF" w:rsidRPr="0014600E" w:rsidRDefault="00F20EEF" w:rsidP="00F41A69">
      <w:pPr>
        <w:ind w:firstLine="709"/>
        <w:rPr>
          <w:szCs w:val="28"/>
          <w:u w:val="single"/>
        </w:rPr>
      </w:pPr>
    </w:p>
    <w:p w:rsidR="00F20EEF" w:rsidRPr="0014600E" w:rsidRDefault="00F20EEF" w:rsidP="004C4F50">
      <w:pPr>
        <w:widowControl w:val="0"/>
        <w:autoSpaceDE w:val="0"/>
        <w:autoSpaceDN w:val="0"/>
        <w:spacing w:line="240" w:lineRule="exact"/>
        <w:rPr>
          <w:szCs w:val="28"/>
        </w:rPr>
      </w:pPr>
      <w:r w:rsidRPr="0014600E">
        <w:rPr>
          <w:szCs w:val="28"/>
        </w:rPr>
        <w:t>Председатель Думы</w:t>
      </w:r>
    </w:p>
    <w:p w:rsidR="00F20EEF" w:rsidRPr="0014600E" w:rsidRDefault="00F20EEF" w:rsidP="004C4F50">
      <w:pPr>
        <w:widowControl w:val="0"/>
        <w:autoSpaceDE w:val="0"/>
        <w:autoSpaceDN w:val="0"/>
        <w:spacing w:line="240" w:lineRule="exact"/>
        <w:rPr>
          <w:szCs w:val="28"/>
        </w:rPr>
      </w:pPr>
      <w:r w:rsidRPr="0014600E">
        <w:rPr>
          <w:szCs w:val="28"/>
        </w:rPr>
        <w:t>Пермского муниципального округа                                                  Д.В. Гордиенко</w:t>
      </w:r>
    </w:p>
    <w:p w:rsidR="00F20EEF" w:rsidRPr="0014600E" w:rsidRDefault="00F20EEF" w:rsidP="0088622F">
      <w:pPr>
        <w:autoSpaceDE w:val="0"/>
        <w:autoSpaceDN w:val="0"/>
        <w:adjustRightInd w:val="0"/>
        <w:jc w:val="both"/>
        <w:rPr>
          <w:szCs w:val="28"/>
        </w:rPr>
      </w:pPr>
      <w:r w:rsidRPr="0014600E">
        <w:rPr>
          <w:szCs w:val="28"/>
        </w:rPr>
        <w:tab/>
      </w:r>
    </w:p>
    <w:p w:rsidR="00F20EEF" w:rsidRPr="0014600E" w:rsidRDefault="00F20EEF" w:rsidP="004C4F50">
      <w:pPr>
        <w:spacing w:line="240" w:lineRule="exact"/>
        <w:rPr>
          <w:szCs w:val="28"/>
        </w:rPr>
      </w:pPr>
      <w:r w:rsidRPr="0014600E">
        <w:rPr>
          <w:szCs w:val="28"/>
        </w:rPr>
        <w:t>Глава муниципального округа –</w:t>
      </w:r>
    </w:p>
    <w:p w:rsidR="00F20EEF" w:rsidRPr="0014600E" w:rsidRDefault="00F20EEF" w:rsidP="004C4F50">
      <w:pPr>
        <w:spacing w:line="240" w:lineRule="exact"/>
        <w:rPr>
          <w:szCs w:val="28"/>
        </w:rPr>
      </w:pPr>
      <w:r w:rsidRPr="0014600E">
        <w:rPr>
          <w:szCs w:val="28"/>
        </w:rPr>
        <w:t>глава администрации Пермского</w:t>
      </w:r>
    </w:p>
    <w:p w:rsidR="00F20EEF" w:rsidRDefault="00F20EEF" w:rsidP="004C4F50">
      <w:pPr>
        <w:spacing w:line="240" w:lineRule="exact"/>
        <w:rPr>
          <w:szCs w:val="28"/>
        </w:rPr>
      </w:pPr>
      <w:r w:rsidRPr="0014600E">
        <w:rPr>
          <w:szCs w:val="28"/>
        </w:rPr>
        <w:t>муниципального округа                                                                         В.Ю. Цветов</w:t>
      </w:r>
    </w:p>
    <w:p w:rsidR="00F20EEF" w:rsidRDefault="00F20EEF" w:rsidP="00F41A69">
      <w:pPr>
        <w:ind w:firstLine="709"/>
        <w:rPr>
          <w:szCs w:val="28"/>
        </w:rPr>
      </w:pPr>
    </w:p>
    <w:p w:rsidR="00F20EEF" w:rsidRPr="0014600E" w:rsidRDefault="00F20EEF" w:rsidP="00F41A69">
      <w:pPr>
        <w:ind w:firstLine="709"/>
        <w:rPr>
          <w:szCs w:val="28"/>
        </w:rPr>
      </w:pPr>
    </w:p>
    <w:p w:rsidR="00F20EEF" w:rsidRDefault="00F20EEF" w:rsidP="00F41A69">
      <w:pPr>
        <w:pStyle w:val="ConsPlusTitle"/>
        <w:ind w:firstLine="709"/>
        <w:rPr>
          <w:rFonts w:ascii="Times New Roman" w:eastAsiaTheme="minorEastAsia" w:hAnsi="Times New Roman" w:cs="Times New Roman"/>
          <w:sz w:val="28"/>
          <w:szCs w:val="28"/>
        </w:rPr>
      </w:pPr>
    </w:p>
    <w:p w:rsidR="00F20EEF" w:rsidRDefault="00F20EEF" w:rsidP="00F41A69">
      <w:pPr>
        <w:pStyle w:val="ConsPlusTitle"/>
        <w:ind w:firstLine="709"/>
        <w:rPr>
          <w:rFonts w:ascii="Times New Roman" w:eastAsiaTheme="minorEastAsia" w:hAnsi="Times New Roman" w:cs="Times New Roman"/>
          <w:sz w:val="28"/>
          <w:szCs w:val="28"/>
        </w:rPr>
      </w:pPr>
    </w:p>
    <w:p w:rsidR="00F20EEF" w:rsidRDefault="00F20EEF" w:rsidP="00F41A69">
      <w:pPr>
        <w:pStyle w:val="ConsPlusTitle"/>
        <w:ind w:firstLine="709"/>
        <w:rPr>
          <w:rFonts w:ascii="Times New Roman" w:eastAsiaTheme="minorEastAsia" w:hAnsi="Times New Roman" w:cs="Times New Roman"/>
          <w:sz w:val="28"/>
          <w:szCs w:val="28"/>
        </w:rPr>
      </w:pPr>
    </w:p>
    <w:p w:rsidR="00F20EEF" w:rsidRDefault="00F20EEF" w:rsidP="00F41A69">
      <w:pPr>
        <w:pStyle w:val="ConsPlusTitle"/>
        <w:ind w:firstLine="709"/>
        <w:rPr>
          <w:rFonts w:ascii="Times New Roman" w:eastAsiaTheme="minorEastAsia" w:hAnsi="Times New Roman" w:cs="Times New Roman"/>
          <w:sz w:val="28"/>
          <w:szCs w:val="28"/>
        </w:rPr>
      </w:pPr>
    </w:p>
    <w:p w:rsidR="00F20EEF" w:rsidRDefault="00F20EEF" w:rsidP="00F41A69">
      <w:pPr>
        <w:pStyle w:val="ConsPlusTitle"/>
        <w:ind w:firstLine="709"/>
        <w:rPr>
          <w:rFonts w:ascii="Times New Roman" w:eastAsiaTheme="minorEastAsia" w:hAnsi="Times New Roman" w:cs="Times New Roman"/>
          <w:sz w:val="28"/>
          <w:szCs w:val="28"/>
        </w:rPr>
      </w:pPr>
    </w:p>
    <w:p w:rsidR="00F20EEF" w:rsidRDefault="00F20EEF" w:rsidP="00F41A69">
      <w:pPr>
        <w:pStyle w:val="ConsPlusTitle"/>
        <w:ind w:firstLine="709"/>
        <w:rPr>
          <w:rFonts w:ascii="Times New Roman" w:eastAsiaTheme="minorEastAsia" w:hAnsi="Times New Roman" w:cs="Times New Roman"/>
          <w:sz w:val="28"/>
          <w:szCs w:val="28"/>
        </w:rPr>
      </w:pPr>
    </w:p>
    <w:p w:rsidR="00F20EEF" w:rsidRDefault="00F20EEF"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B86609" w:rsidRDefault="00B86609" w:rsidP="00F41A69">
      <w:pPr>
        <w:pStyle w:val="ConsPlusTitle"/>
        <w:ind w:firstLine="709"/>
        <w:rPr>
          <w:rFonts w:ascii="Times New Roman" w:eastAsiaTheme="minorEastAsia" w:hAnsi="Times New Roman" w:cs="Times New Roman"/>
          <w:sz w:val="28"/>
          <w:szCs w:val="28"/>
        </w:rPr>
      </w:pPr>
    </w:p>
    <w:p w:rsidR="0088622F" w:rsidRDefault="0088622F" w:rsidP="00F41A69">
      <w:pPr>
        <w:pStyle w:val="ConsPlusTitle"/>
        <w:ind w:firstLine="709"/>
        <w:rPr>
          <w:rFonts w:ascii="Times New Roman" w:eastAsiaTheme="minorEastAsia" w:hAnsi="Times New Roman" w:cs="Times New Roman"/>
          <w:sz w:val="28"/>
          <w:szCs w:val="28"/>
        </w:rPr>
      </w:pPr>
    </w:p>
    <w:p w:rsidR="0088622F" w:rsidRDefault="0088622F" w:rsidP="00F41A69">
      <w:pPr>
        <w:pStyle w:val="ConsPlusTitle"/>
        <w:ind w:firstLine="709"/>
        <w:rPr>
          <w:rFonts w:ascii="Times New Roman" w:eastAsiaTheme="minorEastAsia" w:hAnsi="Times New Roman" w:cs="Times New Roman"/>
          <w:sz w:val="28"/>
          <w:szCs w:val="28"/>
        </w:rPr>
      </w:pPr>
    </w:p>
    <w:p w:rsidR="00F20EEF" w:rsidRDefault="00F20EEF" w:rsidP="00F41A69">
      <w:pPr>
        <w:pStyle w:val="ConsPlusTitle"/>
        <w:ind w:firstLine="709"/>
        <w:rPr>
          <w:rFonts w:ascii="Times New Roman" w:eastAsiaTheme="minorEastAsia" w:hAnsi="Times New Roman" w:cs="Times New Roman"/>
          <w:sz w:val="28"/>
          <w:szCs w:val="28"/>
        </w:rPr>
      </w:pPr>
    </w:p>
    <w:p w:rsidR="00AC5FE7" w:rsidRPr="001B2E63" w:rsidRDefault="00B86609" w:rsidP="004C4F50">
      <w:pPr>
        <w:keepNext/>
        <w:keepLines/>
        <w:suppressLineNumbers/>
        <w:suppressAutoHyphens/>
        <w:autoSpaceDE w:val="0"/>
        <w:autoSpaceDN w:val="0"/>
        <w:spacing w:line="240" w:lineRule="exact"/>
        <w:ind w:firstLine="5670"/>
        <w:outlineLvl w:val="0"/>
        <w:rPr>
          <w:rFonts w:eastAsiaTheme="minorEastAsia"/>
          <w:szCs w:val="28"/>
        </w:rPr>
      </w:pPr>
      <w:r>
        <w:rPr>
          <w:rFonts w:eastAsiaTheme="minorEastAsia"/>
          <w:szCs w:val="28"/>
        </w:rPr>
        <w:lastRenderedPageBreak/>
        <w:t>УТВЕРЖДЕНО</w:t>
      </w:r>
      <w:r w:rsidR="00AC5FE7" w:rsidRPr="001B2E63">
        <w:rPr>
          <w:rFonts w:eastAsiaTheme="minorEastAsia"/>
          <w:szCs w:val="28"/>
        </w:rPr>
        <w:t xml:space="preserve"> </w:t>
      </w:r>
    </w:p>
    <w:p w:rsidR="00AC5FE7" w:rsidRPr="001B2E63" w:rsidRDefault="00E71188" w:rsidP="004C4F50">
      <w:pPr>
        <w:keepNext/>
        <w:keepLines/>
        <w:suppressLineNumbers/>
        <w:suppressAutoHyphens/>
        <w:autoSpaceDE w:val="0"/>
        <w:autoSpaceDN w:val="0"/>
        <w:spacing w:line="240" w:lineRule="exact"/>
        <w:ind w:firstLine="5670"/>
        <w:rPr>
          <w:rFonts w:eastAsiaTheme="minorEastAsia"/>
          <w:szCs w:val="28"/>
        </w:rPr>
      </w:pPr>
      <w:r>
        <w:rPr>
          <w:rFonts w:eastAsiaTheme="minorEastAsia"/>
          <w:szCs w:val="28"/>
        </w:rPr>
        <w:t>р</w:t>
      </w:r>
      <w:r w:rsidR="00AC5FE7" w:rsidRPr="001B2E63">
        <w:rPr>
          <w:rFonts w:eastAsiaTheme="minorEastAsia"/>
          <w:szCs w:val="28"/>
        </w:rPr>
        <w:t>ешени</w:t>
      </w:r>
      <w:r>
        <w:rPr>
          <w:rFonts w:eastAsiaTheme="minorEastAsia"/>
          <w:szCs w:val="28"/>
        </w:rPr>
        <w:t>ем</w:t>
      </w:r>
      <w:r w:rsidR="00AC5FE7" w:rsidRPr="001B2E63">
        <w:rPr>
          <w:rFonts w:eastAsiaTheme="minorEastAsia"/>
          <w:szCs w:val="28"/>
        </w:rPr>
        <w:t xml:space="preserve"> Думы</w:t>
      </w:r>
    </w:p>
    <w:p w:rsidR="00AC5FE7" w:rsidRPr="001B2E63" w:rsidRDefault="00AC5FE7" w:rsidP="004C4F50">
      <w:pPr>
        <w:keepNext/>
        <w:keepLines/>
        <w:suppressLineNumbers/>
        <w:suppressAutoHyphens/>
        <w:autoSpaceDE w:val="0"/>
        <w:autoSpaceDN w:val="0"/>
        <w:spacing w:line="240" w:lineRule="exact"/>
        <w:ind w:firstLine="5670"/>
        <w:rPr>
          <w:rFonts w:eastAsiaTheme="minorEastAsia"/>
          <w:szCs w:val="28"/>
        </w:rPr>
      </w:pPr>
      <w:r w:rsidRPr="001B2E63">
        <w:rPr>
          <w:rFonts w:eastAsiaTheme="minorEastAsia"/>
          <w:szCs w:val="28"/>
        </w:rPr>
        <w:t xml:space="preserve">Пермского муниципального </w:t>
      </w:r>
    </w:p>
    <w:p w:rsidR="00AC5FE7" w:rsidRPr="001B2E63" w:rsidRDefault="00420AFF" w:rsidP="004C4F50">
      <w:pPr>
        <w:keepNext/>
        <w:keepLines/>
        <w:suppressLineNumbers/>
        <w:suppressAutoHyphens/>
        <w:autoSpaceDE w:val="0"/>
        <w:autoSpaceDN w:val="0"/>
        <w:spacing w:line="240" w:lineRule="exact"/>
        <w:ind w:firstLine="5670"/>
        <w:rPr>
          <w:rFonts w:eastAsiaTheme="minorEastAsia"/>
          <w:szCs w:val="28"/>
        </w:rPr>
      </w:pPr>
      <w:r w:rsidRPr="001B2E63">
        <w:rPr>
          <w:rFonts w:eastAsiaTheme="minorEastAsia"/>
          <w:szCs w:val="28"/>
        </w:rPr>
        <w:t xml:space="preserve">округа </w:t>
      </w:r>
      <w:r>
        <w:rPr>
          <w:rFonts w:eastAsiaTheme="minorEastAsia"/>
          <w:szCs w:val="28"/>
        </w:rPr>
        <w:t>Пермского</w:t>
      </w:r>
      <w:r w:rsidR="00E71188">
        <w:rPr>
          <w:rFonts w:eastAsiaTheme="minorEastAsia"/>
          <w:szCs w:val="28"/>
        </w:rPr>
        <w:t xml:space="preserve"> края</w:t>
      </w:r>
    </w:p>
    <w:p w:rsidR="00AC5FE7" w:rsidRPr="001B2E63" w:rsidRDefault="004C4F50" w:rsidP="004C4F50">
      <w:pPr>
        <w:keepNext/>
        <w:keepLines/>
        <w:suppressLineNumbers/>
        <w:suppressAutoHyphens/>
        <w:autoSpaceDE w:val="0"/>
        <w:autoSpaceDN w:val="0"/>
        <w:spacing w:line="240" w:lineRule="exact"/>
        <w:ind w:firstLine="5670"/>
        <w:rPr>
          <w:rFonts w:eastAsiaTheme="minorEastAsia"/>
          <w:szCs w:val="28"/>
        </w:rPr>
      </w:pPr>
      <w:r>
        <w:rPr>
          <w:rFonts w:eastAsiaTheme="minorEastAsia"/>
          <w:szCs w:val="28"/>
        </w:rPr>
        <w:t xml:space="preserve">от 22.06.2023 </w:t>
      </w:r>
      <w:r w:rsidR="00AC5FE7" w:rsidRPr="001B2E63">
        <w:rPr>
          <w:rFonts w:eastAsiaTheme="minorEastAsia"/>
          <w:szCs w:val="28"/>
        </w:rPr>
        <w:t>№</w:t>
      </w:r>
      <w:r>
        <w:rPr>
          <w:rFonts w:eastAsiaTheme="minorEastAsia"/>
          <w:szCs w:val="28"/>
        </w:rPr>
        <w:t xml:space="preserve"> 190</w:t>
      </w:r>
      <w:bookmarkStart w:id="0" w:name="_GoBack"/>
      <w:bookmarkEnd w:id="0"/>
    </w:p>
    <w:p w:rsidR="00E71188" w:rsidRPr="001B2E63" w:rsidRDefault="00E71188" w:rsidP="001B2E63">
      <w:pPr>
        <w:widowControl w:val="0"/>
        <w:autoSpaceDE w:val="0"/>
        <w:autoSpaceDN w:val="0"/>
        <w:jc w:val="both"/>
        <w:rPr>
          <w:rFonts w:eastAsiaTheme="minorEastAsia"/>
          <w:szCs w:val="28"/>
        </w:rPr>
      </w:pPr>
    </w:p>
    <w:p w:rsidR="00420AFF" w:rsidRDefault="00420AFF" w:rsidP="00F41A69">
      <w:pPr>
        <w:widowControl w:val="0"/>
        <w:autoSpaceDE w:val="0"/>
        <w:autoSpaceDN w:val="0"/>
        <w:jc w:val="center"/>
        <w:rPr>
          <w:rFonts w:eastAsiaTheme="minorEastAsia"/>
          <w:b/>
          <w:szCs w:val="28"/>
        </w:rPr>
      </w:pPr>
      <w:bookmarkStart w:id="1" w:name="P48"/>
      <w:bookmarkEnd w:id="1"/>
    </w:p>
    <w:p w:rsidR="00F41A69" w:rsidRPr="00F41A69" w:rsidRDefault="00F41A69" w:rsidP="00F41A69">
      <w:pPr>
        <w:widowControl w:val="0"/>
        <w:autoSpaceDE w:val="0"/>
        <w:autoSpaceDN w:val="0"/>
        <w:jc w:val="center"/>
        <w:rPr>
          <w:rFonts w:eastAsiaTheme="minorEastAsia"/>
          <w:b/>
          <w:szCs w:val="28"/>
        </w:rPr>
      </w:pPr>
      <w:r w:rsidRPr="00F41A69">
        <w:rPr>
          <w:rFonts w:eastAsiaTheme="minorEastAsia"/>
          <w:b/>
          <w:szCs w:val="28"/>
        </w:rPr>
        <w:t>ПОЛОЖЕНИЕ</w:t>
      </w:r>
    </w:p>
    <w:p w:rsidR="00F41A69" w:rsidRPr="00F41A69" w:rsidRDefault="00E71188" w:rsidP="004C4F50">
      <w:pPr>
        <w:widowControl w:val="0"/>
        <w:autoSpaceDE w:val="0"/>
        <w:autoSpaceDN w:val="0"/>
        <w:spacing w:line="240" w:lineRule="exact"/>
        <w:jc w:val="center"/>
        <w:rPr>
          <w:rFonts w:eastAsiaTheme="minorEastAsia"/>
          <w:b/>
          <w:szCs w:val="28"/>
        </w:rPr>
      </w:pPr>
      <w:r>
        <w:rPr>
          <w:rFonts w:eastAsiaTheme="minorEastAsia"/>
          <w:b/>
          <w:szCs w:val="28"/>
        </w:rPr>
        <w:t>о порядке реализации правотворческой инициативы граждан в Пермском муниципальном округе Пермского края</w:t>
      </w:r>
    </w:p>
    <w:p w:rsidR="00F41A69" w:rsidRPr="00F41A69" w:rsidRDefault="00F41A69" w:rsidP="00F41A69">
      <w:pPr>
        <w:widowControl w:val="0"/>
        <w:autoSpaceDE w:val="0"/>
        <w:autoSpaceDN w:val="0"/>
        <w:jc w:val="center"/>
        <w:rPr>
          <w:rFonts w:eastAsiaTheme="minorEastAsia"/>
          <w:szCs w:val="28"/>
        </w:rPr>
      </w:pPr>
    </w:p>
    <w:p w:rsidR="00F41A69" w:rsidRPr="00E71188" w:rsidRDefault="00F41A69" w:rsidP="00F41A69">
      <w:pPr>
        <w:widowControl w:val="0"/>
        <w:autoSpaceDE w:val="0"/>
        <w:autoSpaceDN w:val="0"/>
        <w:jc w:val="center"/>
        <w:rPr>
          <w:rFonts w:eastAsiaTheme="minorEastAsia"/>
          <w:b/>
          <w:szCs w:val="28"/>
        </w:rPr>
      </w:pPr>
      <w:r w:rsidRPr="00E71188">
        <w:rPr>
          <w:rFonts w:eastAsiaTheme="minorEastAsia"/>
          <w:b/>
          <w:szCs w:val="28"/>
        </w:rPr>
        <w:t xml:space="preserve">I. </w:t>
      </w:r>
      <w:r w:rsidR="00E71188">
        <w:rPr>
          <w:rFonts w:eastAsiaTheme="minorEastAsia"/>
          <w:b/>
          <w:szCs w:val="28"/>
        </w:rPr>
        <w:t>Общие положения</w:t>
      </w:r>
    </w:p>
    <w:p w:rsidR="00F41A69" w:rsidRPr="00F41A69" w:rsidRDefault="00F41A69" w:rsidP="0064766C">
      <w:pPr>
        <w:widowControl w:val="0"/>
        <w:autoSpaceDE w:val="0"/>
        <w:autoSpaceDN w:val="0"/>
        <w:spacing w:line="360" w:lineRule="exact"/>
        <w:ind w:firstLine="709"/>
        <w:jc w:val="center"/>
        <w:rPr>
          <w:rFonts w:eastAsiaTheme="minorEastAsia"/>
          <w:szCs w:val="28"/>
        </w:rPr>
      </w:pPr>
    </w:p>
    <w:p w:rsidR="00F41A69" w:rsidRPr="00F41A69" w:rsidRDefault="00F41A69" w:rsidP="0064766C">
      <w:pPr>
        <w:widowControl w:val="0"/>
        <w:autoSpaceDE w:val="0"/>
        <w:autoSpaceDN w:val="0"/>
        <w:spacing w:line="360" w:lineRule="exact"/>
        <w:ind w:firstLine="709"/>
        <w:jc w:val="both"/>
        <w:rPr>
          <w:rFonts w:eastAsiaTheme="minorEastAsia"/>
          <w:szCs w:val="28"/>
        </w:rPr>
      </w:pPr>
      <w:r w:rsidRPr="00F41A69">
        <w:rPr>
          <w:rFonts w:eastAsiaTheme="minorEastAsia"/>
          <w:szCs w:val="28"/>
        </w:rPr>
        <w:t xml:space="preserve">1.1. Настоящее Положение определяет в соответствии с Конституцией РФ, </w:t>
      </w:r>
      <w:r w:rsidR="00E71188">
        <w:rPr>
          <w:rFonts w:eastAsiaTheme="minorEastAsia"/>
          <w:szCs w:val="28"/>
        </w:rPr>
        <w:t xml:space="preserve">статьей 26 </w:t>
      </w:r>
      <w:r w:rsidRPr="00F41A69">
        <w:rPr>
          <w:rFonts w:eastAsiaTheme="minorEastAsia"/>
          <w:szCs w:val="28"/>
        </w:rPr>
        <w:t>Федеральн</w:t>
      </w:r>
      <w:r w:rsidR="00E71188">
        <w:rPr>
          <w:rFonts w:eastAsiaTheme="minorEastAsia"/>
          <w:szCs w:val="28"/>
        </w:rPr>
        <w:t>ого</w:t>
      </w:r>
      <w:r w:rsidRPr="00F41A69">
        <w:rPr>
          <w:rFonts w:eastAsiaTheme="minorEastAsia"/>
          <w:szCs w:val="28"/>
        </w:rPr>
        <w:t xml:space="preserve"> закон</w:t>
      </w:r>
      <w:r w:rsidR="00E71188">
        <w:rPr>
          <w:rFonts w:eastAsiaTheme="minorEastAsia"/>
          <w:szCs w:val="28"/>
        </w:rPr>
        <w:t>а</w:t>
      </w:r>
      <w:r w:rsidRPr="00F41A69">
        <w:rPr>
          <w:rFonts w:eastAsiaTheme="minorEastAsia"/>
          <w:szCs w:val="28"/>
        </w:rPr>
        <w:t xml:space="preserve"> от </w:t>
      </w:r>
      <w:r w:rsidR="00E71188">
        <w:rPr>
          <w:rFonts w:eastAsiaTheme="minorEastAsia"/>
          <w:szCs w:val="28"/>
        </w:rPr>
        <w:t>0</w:t>
      </w:r>
      <w:r w:rsidRPr="00F41A69">
        <w:rPr>
          <w:rFonts w:eastAsiaTheme="minorEastAsia"/>
          <w:szCs w:val="28"/>
        </w:rPr>
        <w:t xml:space="preserve">6 октября 2003 года </w:t>
      </w:r>
      <w:r w:rsidR="00E71188">
        <w:rPr>
          <w:rFonts w:eastAsiaTheme="minorEastAsia"/>
          <w:szCs w:val="28"/>
        </w:rPr>
        <w:t>№</w:t>
      </w:r>
      <w:r w:rsidRPr="00F41A69">
        <w:rPr>
          <w:rFonts w:eastAsiaTheme="minorEastAsia"/>
          <w:szCs w:val="28"/>
        </w:rPr>
        <w:t xml:space="preserve"> 131-ФЗ </w:t>
      </w:r>
      <w:r w:rsidR="00E71188">
        <w:rPr>
          <w:rFonts w:eastAsiaTheme="minorEastAsia"/>
          <w:szCs w:val="28"/>
        </w:rPr>
        <w:t>«</w:t>
      </w:r>
      <w:r w:rsidRPr="00F41A69">
        <w:rPr>
          <w:rFonts w:eastAsiaTheme="minorEastAsia"/>
          <w:szCs w:val="28"/>
        </w:rPr>
        <w:t>Об общих принципах организации местного самоуправления в Российской Федерации</w:t>
      </w:r>
      <w:r w:rsidR="00E71188">
        <w:rPr>
          <w:rFonts w:eastAsiaTheme="minorEastAsia"/>
          <w:szCs w:val="28"/>
        </w:rPr>
        <w:t>»</w:t>
      </w:r>
      <w:r w:rsidRPr="00F41A69">
        <w:rPr>
          <w:rFonts w:eastAsiaTheme="minorEastAsia"/>
          <w:szCs w:val="28"/>
        </w:rPr>
        <w:t xml:space="preserve"> и в соответствии</w:t>
      </w:r>
      <w:r w:rsidR="00E71188">
        <w:rPr>
          <w:rFonts w:eastAsiaTheme="minorEastAsia"/>
          <w:szCs w:val="28"/>
        </w:rPr>
        <w:t xml:space="preserve"> </w:t>
      </w:r>
      <w:r w:rsidRPr="00F41A69">
        <w:rPr>
          <w:rFonts w:eastAsiaTheme="minorEastAsia"/>
          <w:szCs w:val="28"/>
        </w:rPr>
        <w:t>с</w:t>
      </w:r>
      <w:r w:rsidR="00E71188">
        <w:rPr>
          <w:rFonts w:eastAsiaTheme="minorEastAsia"/>
          <w:szCs w:val="28"/>
        </w:rPr>
        <w:t>о статье</w:t>
      </w:r>
      <w:r w:rsidR="00DB7BD9">
        <w:rPr>
          <w:rFonts w:eastAsiaTheme="minorEastAsia"/>
          <w:szCs w:val="28"/>
        </w:rPr>
        <w:t>й</w:t>
      </w:r>
      <w:r w:rsidR="00E71188">
        <w:rPr>
          <w:rFonts w:eastAsiaTheme="minorEastAsia"/>
          <w:szCs w:val="28"/>
        </w:rPr>
        <w:t xml:space="preserve"> 13</w:t>
      </w:r>
      <w:r w:rsidRPr="00F41A69">
        <w:rPr>
          <w:rFonts w:eastAsiaTheme="minorEastAsia"/>
          <w:szCs w:val="28"/>
        </w:rPr>
        <w:t xml:space="preserve"> Устав</w:t>
      </w:r>
      <w:r w:rsidR="00E71188">
        <w:rPr>
          <w:rFonts w:eastAsiaTheme="minorEastAsia"/>
          <w:szCs w:val="28"/>
        </w:rPr>
        <w:t>а</w:t>
      </w:r>
      <w:r w:rsidRPr="00F41A69">
        <w:rPr>
          <w:rFonts w:eastAsiaTheme="minorEastAsia"/>
          <w:szCs w:val="28"/>
        </w:rPr>
        <w:t xml:space="preserve"> Пермского муниципального </w:t>
      </w:r>
      <w:r w:rsidR="00E71188">
        <w:rPr>
          <w:rFonts w:eastAsiaTheme="minorEastAsia"/>
          <w:szCs w:val="28"/>
        </w:rPr>
        <w:t>округа Пермского края</w:t>
      </w:r>
      <w:r w:rsidRPr="00F41A69">
        <w:rPr>
          <w:rFonts w:eastAsiaTheme="minorEastAsia"/>
          <w:szCs w:val="28"/>
        </w:rPr>
        <w:t xml:space="preserve"> порядок правотворческой инициативы граждан</w:t>
      </w:r>
      <w:r w:rsidR="00E71188">
        <w:rPr>
          <w:rFonts w:eastAsiaTheme="minorEastAsia"/>
          <w:szCs w:val="28"/>
        </w:rPr>
        <w:t>, направленный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r w:rsidRPr="00F41A69">
        <w:rPr>
          <w:rFonts w:eastAsiaTheme="minorEastAsia"/>
          <w:szCs w:val="28"/>
        </w:rPr>
        <w:t>.</w:t>
      </w:r>
    </w:p>
    <w:p w:rsidR="00F41A69" w:rsidRPr="00F41A69" w:rsidRDefault="00F41A69" w:rsidP="0064766C">
      <w:pPr>
        <w:widowControl w:val="0"/>
        <w:autoSpaceDE w:val="0"/>
        <w:autoSpaceDN w:val="0"/>
        <w:spacing w:line="360" w:lineRule="exact"/>
        <w:ind w:firstLine="709"/>
        <w:jc w:val="both"/>
        <w:rPr>
          <w:rFonts w:eastAsiaTheme="minorEastAsia"/>
          <w:szCs w:val="28"/>
        </w:rPr>
      </w:pPr>
      <w:r w:rsidRPr="00F41A69">
        <w:rPr>
          <w:rFonts w:eastAsiaTheme="minorEastAsia"/>
          <w:szCs w:val="28"/>
        </w:rPr>
        <w:t xml:space="preserve">1.2. Под правотворческой инициативой понимается </w:t>
      </w:r>
      <w:r w:rsidR="00E71188">
        <w:rPr>
          <w:rFonts w:eastAsiaTheme="minorEastAsia"/>
          <w:szCs w:val="28"/>
        </w:rPr>
        <w:t>право граждан, обладающих избирательным правом,</w:t>
      </w:r>
      <w:r w:rsidRPr="00F41A69">
        <w:rPr>
          <w:rFonts w:eastAsiaTheme="minorEastAsia"/>
          <w:szCs w:val="28"/>
        </w:rPr>
        <w:t xml:space="preserve"> вносить </w:t>
      </w:r>
      <w:r w:rsidR="00E71188">
        <w:rPr>
          <w:rFonts w:eastAsiaTheme="minorEastAsia"/>
          <w:szCs w:val="28"/>
        </w:rPr>
        <w:t xml:space="preserve">на рассмотрение </w:t>
      </w:r>
      <w:r w:rsidRPr="00F41A69">
        <w:rPr>
          <w:rFonts w:eastAsiaTheme="minorEastAsia"/>
          <w:szCs w:val="28"/>
        </w:rPr>
        <w:t>орган</w:t>
      </w:r>
      <w:r w:rsidR="00E71188">
        <w:rPr>
          <w:rFonts w:eastAsiaTheme="minorEastAsia"/>
          <w:szCs w:val="28"/>
        </w:rPr>
        <w:t>ов и должностных лиц</w:t>
      </w:r>
      <w:r w:rsidRPr="00F41A69">
        <w:rPr>
          <w:rFonts w:eastAsiaTheme="minorEastAsia"/>
          <w:szCs w:val="28"/>
        </w:rPr>
        <w:t xml:space="preserve"> местного самоуправления </w:t>
      </w:r>
      <w:r w:rsidR="001467E9">
        <w:rPr>
          <w:rFonts w:eastAsiaTheme="minorEastAsia"/>
          <w:szCs w:val="28"/>
        </w:rPr>
        <w:t xml:space="preserve">Пермского муниципального округа Пермского края (далее – орган местного самоуправления) </w:t>
      </w:r>
      <w:r w:rsidRPr="00F41A69">
        <w:rPr>
          <w:rFonts w:eastAsiaTheme="minorEastAsia"/>
          <w:szCs w:val="28"/>
        </w:rPr>
        <w:t>проекты муниципальных правовых актов по вопросам местного значения.</w:t>
      </w:r>
    </w:p>
    <w:p w:rsidR="00F41A69" w:rsidRPr="00F41A69" w:rsidRDefault="00F41A69" w:rsidP="0064766C">
      <w:pPr>
        <w:widowControl w:val="0"/>
        <w:autoSpaceDE w:val="0"/>
        <w:autoSpaceDN w:val="0"/>
        <w:spacing w:line="360" w:lineRule="exact"/>
        <w:ind w:firstLine="709"/>
        <w:jc w:val="both"/>
        <w:rPr>
          <w:rFonts w:eastAsiaTheme="minorEastAsia"/>
          <w:szCs w:val="28"/>
        </w:rPr>
      </w:pPr>
      <w:r w:rsidRPr="00F41A69">
        <w:rPr>
          <w:rFonts w:eastAsiaTheme="minorEastAsia"/>
          <w:szCs w:val="28"/>
        </w:rPr>
        <w:t>1.3.</w:t>
      </w:r>
      <w:r w:rsidR="006A3332">
        <w:rPr>
          <w:rFonts w:eastAsiaTheme="minorEastAsia"/>
          <w:szCs w:val="28"/>
        </w:rPr>
        <w:t xml:space="preserve"> </w:t>
      </w:r>
      <w:r w:rsidR="00E71188">
        <w:rPr>
          <w:rFonts w:eastAsiaTheme="minorEastAsia"/>
          <w:szCs w:val="28"/>
        </w:rPr>
        <w:t>Реализация гражданами правотворческой инициативы осуществляется через инициативные группы</w:t>
      </w:r>
      <w:r w:rsidRPr="00F41A69">
        <w:rPr>
          <w:rFonts w:eastAsiaTheme="minorEastAsia"/>
          <w:szCs w:val="28"/>
        </w:rPr>
        <w:t xml:space="preserve"> граждан, обладающих избирательным правом, </w:t>
      </w:r>
      <w:r w:rsidR="004145AB">
        <w:rPr>
          <w:rFonts w:eastAsiaTheme="minorEastAsia"/>
          <w:szCs w:val="28"/>
        </w:rPr>
        <w:t>путем внесения проектов муниципальных правовых актов в порядке реализации правотворческой инициативы граждан в органы или должностному лицу местного самоуправления, к компетенции которых относится принятие муниципального правового акта</w:t>
      </w:r>
      <w:r w:rsidRPr="00F41A69">
        <w:rPr>
          <w:rFonts w:eastAsiaTheme="minorEastAsia"/>
          <w:szCs w:val="28"/>
        </w:rPr>
        <w:t>.</w:t>
      </w:r>
    </w:p>
    <w:p w:rsidR="00F41A69" w:rsidRPr="00F41A69" w:rsidRDefault="00F41A69" w:rsidP="0064766C">
      <w:pPr>
        <w:widowControl w:val="0"/>
        <w:autoSpaceDE w:val="0"/>
        <w:autoSpaceDN w:val="0"/>
        <w:spacing w:line="360" w:lineRule="exact"/>
        <w:ind w:firstLine="709"/>
        <w:jc w:val="both"/>
        <w:rPr>
          <w:rFonts w:eastAsiaTheme="minorEastAsia"/>
          <w:szCs w:val="28"/>
        </w:rPr>
      </w:pPr>
      <w:r w:rsidRPr="00F41A69">
        <w:rPr>
          <w:rFonts w:eastAsiaTheme="minorEastAsia"/>
          <w:szCs w:val="28"/>
        </w:rPr>
        <w:t xml:space="preserve">1.4. </w:t>
      </w:r>
      <w:r w:rsidRPr="001467E9">
        <w:rPr>
          <w:rFonts w:eastAsiaTheme="minorEastAsia"/>
          <w:szCs w:val="28"/>
        </w:rPr>
        <w:t xml:space="preserve">Минимальная численность инициативной группы граждан составляет </w:t>
      </w:r>
      <w:r w:rsidR="001467E9" w:rsidRPr="001467E9">
        <w:rPr>
          <w:rFonts w:eastAsiaTheme="minorEastAsia"/>
          <w:szCs w:val="28"/>
        </w:rPr>
        <w:t>один</w:t>
      </w:r>
      <w:r w:rsidRPr="001467E9">
        <w:rPr>
          <w:rFonts w:eastAsiaTheme="minorEastAsia"/>
          <w:szCs w:val="28"/>
        </w:rPr>
        <w:t xml:space="preserve"> процент от числа жителей Пермского муниципального </w:t>
      </w:r>
      <w:r w:rsidR="001467E9" w:rsidRPr="001467E9">
        <w:rPr>
          <w:rFonts w:eastAsiaTheme="minorEastAsia"/>
          <w:szCs w:val="28"/>
        </w:rPr>
        <w:t>округа Пермского края (далее – Пермский муниципальный округ)</w:t>
      </w:r>
      <w:r w:rsidRPr="001467E9">
        <w:rPr>
          <w:rFonts w:eastAsiaTheme="minorEastAsia"/>
          <w:szCs w:val="28"/>
        </w:rPr>
        <w:t>, обладающих избирательным правом.</w:t>
      </w:r>
    </w:p>
    <w:p w:rsidR="00F41A69" w:rsidRPr="00F41A69" w:rsidRDefault="00F41A69" w:rsidP="0064766C">
      <w:pPr>
        <w:widowControl w:val="0"/>
        <w:autoSpaceDE w:val="0"/>
        <w:autoSpaceDN w:val="0"/>
        <w:spacing w:line="360" w:lineRule="exact"/>
        <w:jc w:val="center"/>
        <w:rPr>
          <w:rFonts w:eastAsiaTheme="minorEastAsia"/>
          <w:szCs w:val="28"/>
        </w:rPr>
      </w:pPr>
    </w:p>
    <w:p w:rsidR="00F41A69" w:rsidRPr="004145AB" w:rsidRDefault="00F41A69" w:rsidP="0064766C">
      <w:pPr>
        <w:widowControl w:val="0"/>
        <w:autoSpaceDE w:val="0"/>
        <w:autoSpaceDN w:val="0"/>
        <w:spacing w:line="360" w:lineRule="exact"/>
        <w:jc w:val="center"/>
        <w:rPr>
          <w:rFonts w:eastAsiaTheme="minorEastAsia"/>
          <w:b/>
          <w:szCs w:val="28"/>
        </w:rPr>
      </w:pPr>
      <w:r w:rsidRPr="004145AB">
        <w:rPr>
          <w:rFonts w:eastAsiaTheme="minorEastAsia"/>
          <w:b/>
          <w:szCs w:val="28"/>
        </w:rPr>
        <w:t xml:space="preserve">II. </w:t>
      </w:r>
      <w:r w:rsidR="004145AB" w:rsidRPr="004145AB">
        <w:rPr>
          <w:rFonts w:eastAsiaTheme="minorEastAsia"/>
          <w:b/>
          <w:szCs w:val="28"/>
        </w:rPr>
        <w:t>Порядок формирования инициативной группы граждан по внесению проектов муниципальных правовых актов</w:t>
      </w:r>
    </w:p>
    <w:p w:rsidR="00F41A69" w:rsidRPr="00F41A69" w:rsidRDefault="00F41A69" w:rsidP="0064766C">
      <w:pPr>
        <w:widowControl w:val="0"/>
        <w:autoSpaceDE w:val="0"/>
        <w:autoSpaceDN w:val="0"/>
        <w:spacing w:line="360" w:lineRule="exact"/>
        <w:jc w:val="center"/>
        <w:rPr>
          <w:rFonts w:eastAsiaTheme="minorEastAsia"/>
          <w:szCs w:val="28"/>
        </w:rPr>
      </w:pPr>
    </w:p>
    <w:p w:rsidR="004145AB" w:rsidRDefault="00F41A69" w:rsidP="0064766C">
      <w:pPr>
        <w:widowControl w:val="0"/>
        <w:autoSpaceDE w:val="0"/>
        <w:autoSpaceDN w:val="0"/>
        <w:spacing w:line="360" w:lineRule="exact"/>
        <w:ind w:firstLine="709"/>
        <w:jc w:val="both"/>
        <w:rPr>
          <w:rFonts w:eastAsiaTheme="minorEastAsia"/>
          <w:szCs w:val="28"/>
        </w:rPr>
      </w:pPr>
      <w:r w:rsidRPr="00F41A69">
        <w:rPr>
          <w:rFonts w:eastAsiaTheme="minorEastAsia"/>
          <w:szCs w:val="28"/>
        </w:rPr>
        <w:t xml:space="preserve">2.1. Формирование инициативной группы по внесению в органы местного самоуправления Пермского муниципального </w:t>
      </w:r>
      <w:r w:rsidR="004145AB">
        <w:rPr>
          <w:rFonts w:eastAsiaTheme="minorEastAsia"/>
          <w:szCs w:val="28"/>
        </w:rPr>
        <w:t xml:space="preserve">округа </w:t>
      </w:r>
      <w:r w:rsidRPr="00F41A69">
        <w:rPr>
          <w:rFonts w:eastAsiaTheme="minorEastAsia"/>
          <w:szCs w:val="28"/>
        </w:rPr>
        <w:t xml:space="preserve">проектов муниципальных правовых актов осуществляется на основе законности и добровольности участия граждан в публичном мероприятии по месту жительства и работы граждан. </w:t>
      </w:r>
    </w:p>
    <w:p w:rsidR="00574754" w:rsidRDefault="00B9498A"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2.2. </w:t>
      </w:r>
      <w:r w:rsidR="00574754">
        <w:rPr>
          <w:rFonts w:eastAsiaTheme="minorEastAsia"/>
          <w:szCs w:val="28"/>
        </w:rPr>
        <w:t xml:space="preserve">Численность инициативной группы граждан должна составлять </w:t>
      </w:r>
      <w:r w:rsidR="007C1D42">
        <w:rPr>
          <w:rFonts w:eastAsiaTheme="minorEastAsia"/>
          <w:szCs w:val="28"/>
        </w:rPr>
        <w:t xml:space="preserve">не </w:t>
      </w:r>
      <w:r w:rsidR="007C1D42" w:rsidRPr="00937692">
        <w:rPr>
          <w:rFonts w:eastAsiaTheme="minorEastAsia"/>
          <w:szCs w:val="28"/>
        </w:rPr>
        <w:t>менее одного процента от</w:t>
      </w:r>
      <w:r w:rsidR="007C1D42">
        <w:rPr>
          <w:rFonts w:eastAsiaTheme="minorEastAsia"/>
          <w:szCs w:val="28"/>
        </w:rPr>
        <w:t xml:space="preserve"> числа жителей </w:t>
      </w:r>
      <w:r w:rsidR="00937692">
        <w:rPr>
          <w:rFonts w:eastAsiaTheme="minorEastAsia"/>
          <w:szCs w:val="28"/>
        </w:rPr>
        <w:t>Пермского муниципального округа</w:t>
      </w:r>
      <w:r w:rsidR="007C1D42">
        <w:rPr>
          <w:rFonts w:eastAsiaTheme="minorEastAsia"/>
          <w:szCs w:val="28"/>
        </w:rPr>
        <w:t xml:space="preserve">, обладающих </w:t>
      </w:r>
      <w:r w:rsidR="00F30A0E">
        <w:rPr>
          <w:rFonts w:eastAsiaTheme="minorEastAsia"/>
          <w:szCs w:val="28"/>
        </w:rPr>
        <w:t xml:space="preserve">активным </w:t>
      </w:r>
      <w:r w:rsidR="007C1D42">
        <w:rPr>
          <w:rFonts w:eastAsiaTheme="minorEastAsia"/>
          <w:szCs w:val="28"/>
        </w:rPr>
        <w:t>избирательным правом.</w:t>
      </w:r>
    </w:p>
    <w:p w:rsidR="007C1D42" w:rsidRDefault="00B9498A"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2.3. </w:t>
      </w:r>
      <w:r w:rsidR="00633B2E">
        <w:rPr>
          <w:rFonts w:eastAsiaTheme="minorEastAsia"/>
          <w:szCs w:val="28"/>
        </w:rPr>
        <w:t>Членом инициативной группы</w:t>
      </w:r>
      <w:r w:rsidR="00633B2E" w:rsidRPr="00633B2E">
        <w:t xml:space="preserve"> </w:t>
      </w:r>
      <w:r w:rsidR="00633B2E">
        <w:t>г</w:t>
      </w:r>
      <w:r w:rsidR="00FF09F2">
        <w:rPr>
          <w:rFonts w:eastAsiaTheme="minorEastAsia"/>
          <w:szCs w:val="28"/>
        </w:rPr>
        <w:t xml:space="preserve">раждан может быть гражданин </w:t>
      </w:r>
      <w:r w:rsidR="00FF09F2" w:rsidRPr="00FF09F2">
        <w:rPr>
          <w:rFonts w:eastAsiaTheme="minorEastAsia"/>
          <w:szCs w:val="28"/>
        </w:rPr>
        <w:t>Российской Федерации, достигши</w:t>
      </w:r>
      <w:r w:rsidR="00FF09F2">
        <w:rPr>
          <w:rFonts w:eastAsiaTheme="minorEastAsia"/>
          <w:szCs w:val="28"/>
        </w:rPr>
        <w:t>й возраста 18 лет, обладающий</w:t>
      </w:r>
      <w:r w:rsidR="00FF09F2" w:rsidRPr="00FF09F2">
        <w:rPr>
          <w:rFonts w:eastAsiaTheme="minorEastAsia"/>
          <w:szCs w:val="28"/>
        </w:rPr>
        <w:t xml:space="preserve"> </w:t>
      </w:r>
      <w:r w:rsidR="006E51FE">
        <w:rPr>
          <w:rFonts w:eastAsiaTheme="minorEastAsia"/>
          <w:szCs w:val="28"/>
        </w:rPr>
        <w:t xml:space="preserve">активным </w:t>
      </w:r>
      <w:r w:rsidR="00FF09F2" w:rsidRPr="00FF09F2">
        <w:rPr>
          <w:rFonts w:eastAsiaTheme="minorEastAsia"/>
          <w:szCs w:val="28"/>
        </w:rPr>
        <w:t>избирательным правом</w:t>
      </w:r>
      <w:r w:rsidR="006E51FE">
        <w:rPr>
          <w:rFonts w:eastAsiaTheme="minorEastAsia"/>
          <w:szCs w:val="28"/>
        </w:rPr>
        <w:t>,</w:t>
      </w:r>
      <w:r w:rsidR="00633B2E">
        <w:rPr>
          <w:rFonts w:eastAsiaTheme="minorEastAsia"/>
          <w:szCs w:val="28"/>
        </w:rPr>
        <w:t xml:space="preserve"> постоянно проживающий в </w:t>
      </w:r>
      <w:r w:rsidR="00633B2E" w:rsidRPr="00633B2E">
        <w:rPr>
          <w:rFonts w:eastAsiaTheme="minorEastAsia"/>
          <w:szCs w:val="28"/>
        </w:rPr>
        <w:t>Пермско</w:t>
      </w:r>
      <w:r w:rsidR="00633B2E">
        <w:rPr>
          <w:rFonts w:eastAsiaTheme="minorEastAsia"/>
          <w:szCs w:val="28"/>
        </w:rPr>
        <w:t>м</w:t>
      </w:r>
      <w:r w:rsidR="00633B2E" w:rsidRPr="00633B2E">
        <w:rPr>
          <w:rFonts w:eastAsiaTheme="minorEastAsia"/>
          <w:szCs w:val="28"/>
        </w:rPr>
        <w:t xml:space="preserve"> муниципально</w:t>
      </w:r>
      <w:r w:rsidR="00633B2E">
        <w:rPr>
          <w:rFonts w:eastAsiaTheme="minorEastAsia"/>
          <w:szCs w:val="28"/>
        </w:rPr>
        <w:t>м</w:t>
      </w:r>
      <w:r w:rsidR="00633B2E" w:rsidRPr="00633B2E">
        <w:rPr>
          <w:rFonts w:eastAsiaTheme="minorEastAsia"/>
          <w:szCs w:val="28"/>
        </w:rPr>
        <w:t xml:space="preserve"> округ</w:t>
      </w:r>
      <w:r w:rsidR="00633B2E">
        <w:rPr>
          <w:rFonts w:eastAsiaTheme="minorEastAsia"/>
          <w:szCs w:val="28"/>
        </w:rPr>
        <w:t>е</w:t>
      </w:r>
      <w:r w:rsidR="00633B2E" w:rsidRPr="00633B2E">
        <w:rPr>
          <w:rFonts w:eastAsiaTheme="minorEastAsia"/>
          <w:szCs w:val="28"/>
        </w:rPr>
        <w:t>.</w:t>
      </w:r>
    </w:p>
    <w:p w:rsidR="00633B2E" w:rsidRDefault="00633B2E" w:rsidP="0064766C">
      <w:pPr>
        <w:widowControl w:val="0"/>
        <w:autoSpaceDE w:val="0"/>
        <w:autoSpaceDN w:val="0"/>
        <w:spacing w:line="360" w:lineRule="exact"/>
        <w:ind w:firstLine="709"/>
        <w:jc w:val="both"/>
        <w:rPr>
          <w:rFonts w:eastAsiaTheme="minorEastAsia"/>
          <w:szCs w:val="28"/>
        </w:rPr>
      </w:pPr>
      <w:r>
        <w:rPr>
          <w:rFonts w:eastAsiaTheme="minorEastAsia"/>
          <w:szCs w:val="28"/>
        </w:rPr>
        <w:t>Иностранные граждане, постоянно или преимущественно проживающие в Пермском муниципальном округе, при осуществлении местного самоуправления обладают правами в соответствии с международными договорами</w:t>
      </w:r>
      <w:r w:rsidR="0088622F">
        <w:rPr>
          <w:rFonts w:eastAsiaTheme="minorEastAsia"/>
          <w:szCs w:val="28"/>
        </w:rPr>
        <w:t xml:space="preserve"> Российской Федерации и федеральными законами.</w:t>
      </w:r>
    </w:p>
    <w:p w:rsidR="00B9498A" w:rsidRDefault="00B9498A"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2.4. </w:t>
      </w:r>
      <w:r w:rsidRPr="00B9498A">
        <w:rPr>
          <w:rFonts w:eastAsiaTheme="minorEastAsia"/>
          <w:szCs w:val="28"/>
        </w:rPr>
        <w:t>Инициативная группа граждан считается созданной с момента принятия решения о ее создании. Указанное решение оформляется протоколом заседания инициативной группы граждан и подписывается всеми членами инициативной группы граждан</w:t>
      </w:r>
      <w:r w:rsidR="00682EC0" w:rsidRPr="00682EC0">
        <w:rPr>
          <w:rFonts w:eastAsiaTheme="minorEastAsia"/>
          <w:szCs w:val="28"/>
        </w:rPr>
        <w:t xml:space="preserve"> </w:t>
      </w:r>
      <w:r w:rsidR="00682EC0">
        <w:rPr>
          <w:rFonts w:eastAsiaTheme="minorEastAsia"/>
          <w:szCs w:val="28"/>
        </w:rPr>
        <w:t>с указанием фамилии, имени, отчества каждого участника</w:t>
      </w:r>
      <w:r w:rsidRPr="00B9498A">
        <w:rPr>
          <w:rFonts w:eastAsiaTheme="minorEastAsia"/>
          <w:szCs w:val="28"/>
        </w:rPr>
        <w:t>.</w:t>
      </w:r>
    </w:p>
    <w:p w:rsidR="00B9498A" w:rsidRDefault="00B9498A" w:rsidP="0064766C">
      <w:pPr>
        <w:widowControl w:val="0"/>
        <w:autoSpaceDE w:val="0"/>
        <w:autoSpaceDN w:val="0"/>
        <w:spacing w:line="360" w:lineRule="exact"/>
        <w:ind w:firstLine="709"/>
        <w:jc w:val="both"/>
        <w:rPr>
          <w:rFonts w:eastAsiaTheme="minorEastAsia"/>
          <w:szCs w:val="28"/>
        </w:rPr>
      </w:pPr>
      <w:r>
        <w:rPr>
          <w:rFonts w:eastAsiaTheme="minorEastAsia"/>
          <w:szCs w:val="28"/>
        </w:rPr>
        <w:t>2.5. В протоколе указываются следующие сведения:</w:t>
      </w:r>
    </w:p>
    <w:p w:rsidR="00B9498A" w:rsidRDefault="00B9498A" w:rsidP="0064766C">
      <w:pPr>
        <w:widowControl w:val="0"/>
        <w:autoSpaceDE w:val="0"/>
        <w:autoSpaceDN w:val="0"/>
        <w:spacing w:line="360" w:lineRule="exact"/>
        <w:ind w:firstLine="709"/>
        <w:jc w:val="both"/>
        <w:rPr>
          <w:rFonts w:eastAsiaTheme="minorEastAsia"/>
          <w:szCs w:val="28"/>
        </w:rPr>
      </w:pPr>
      <w:r>
        <w:rPr>
          <w:rFonts w:eastAsiaTheme="minorEastAsia"/>
          <w:szCs w:val="28"/>
        </w:rPr>
        <w:t>2.5.1. количество жителей Пермского муниципального округа</w:t>
      </w:r>
      <w:r w:rsidR="00F56837">
        <w:rPr>
          <w:rFonts w:eastAsiaTheme="minorEastAsia"/>
          <w:szCs w:val="28"/>
        </w:rPr>
        <w:t>, присутствовавших на собрании (конференции) граждан;</w:t>
      </w:r>
    </w:p>
    <w:p w:rsidR="00F56837" w:rsidRDefault="00F56837" w:rsidP="0064766C">
      <w:pPr>
        <w:widowControl w:val="0"/>
        <w:autoSpaceDE w:val="0"/>
        <w:autoSpaceDN w:val="0"/>
        <w:spacing w:line="360" w:lineRule="exact"/>
        <w:ind w:firstLine="709"/>
        <w:jc w:val="both"/>
        <w:rPr>
          <w:rFonts w:eastAsiaTheme="minorEastAsia"/>
          <w:szCs w:val="28"/>
        </w:rPr>
      </w:pPr>
      <w:r>
        <w:rPr>
          <w:rFonts w:eastAsiaTheme="minorEastAsia"/>
          <w:szCs w:val="28"/>
        </w:rPr>
        <w:t>2.5.2. дата и место проведения собрания (конференции) граждан;</w:t>
      </w:r>
    </w:p>
    <w:p w:rsidR="00F56837" w:rsidRDefault="00F56837" w:rsidP="0064766C">
      <w:pPr>
        <w:widowControl w:val="0"/>
        <w:autoSpaceDE w:val="0"/>
        <w:autoSpaceDN w:val="0"/>
        <w:spacing w:line="360" w:lineRule="exact"/>
        <w:ind w:firstLine="709"/>
        <w:jc w:val="both"/>
        <w:rPr>
          <w:rFonts w:eastAsiaTheme="minorEastAsia"/>
          <w:szCs w:val="28"/>
        </w:rPr>
      </w:pPr>
      <w:r>
        <w:rPr>
          <w:rFonts w:eastAsiaTheme="minorEastAsia"/>
          <w:szCs w:val="28"/>
        </w:rPr>
        <w:t>2.5.3. повестка собрания (конференции) граждан;</w:t>
      </w:r>
    </w:p>
    <w:p w:rsidR="00F56837" w:rsidRDefault="00F56837" w:rsidP="0064766C">
      <w:pPr>
        <w:widowControl w:val="0"/>
        <w:autoSpaceDE w:val="0"/>
        <w:autoSpaceDN w:val="0"/>
        <w:spacing w:line="360" w:lineRule="exact"/>
        <w:ind w:firstLine="709"/>
        <w:jc w:val="both"/>
        <w:rPr>
          <w:rFonts w:eastAsiaTheme="minorEastAsia"/>
          <w:szCs w:val="28"/>
        </w:rPr>
      </w:pPr>
      <w:r>
        <w:rPr>
          <w:rFonts w:eastAsiaTheme="minorEastAsia"/>
          <w:szCs w:val="28"/>
        </w:rPr>
        <w:t>2.5.4. наименование проекта муниципального правового акта, вносимого в порядке реализации правотворческой инициативы граждан;</w:t>
      </w:r>
    </w:p>
    <w:p w:rsidR="00F56837" w:rsidRDefault="00F56837" w:rsidP="0064766C">
      <w:pPr>
        <w:widowControl w:val="0"/>
        <w:autoSpaceDE w:val="0"/>
        <w:autoSpaceDN w:val="0"/>
        <w:spacing w:line="360" w:lineRule="exact"/>
        <w:ind w:firstLine="709"/>
        <w:jc w:val="both"/>
        <w:rPr>
          <w:rFonts w:eastAsiaTheme="minorEastAsia"/>
          <w:szCs w:val="28"/>
        </w:rPr>
      </w:pPr>
      <w:r>
        <w:rPr>
          <w:rFonts w:eastAsiaTheme="minorEastAsia"/>
          <w:szCs w:val="28"/>
        </w:rPr>
        <w:t>2.5.5. адрес для корреспонденции и контактный телефон уполномоченных представителей</w:t>
      </w:r>
      <w:r w:rsidR="00CE1A85">
        <w:rPr>
          <w:rFonts w:eastAsiaTheme="minorEastAsia"/>
          <w:szCs w:val="28"/>
        </w:rPr>
        <w:t xml:space="preserve"> инициативной группы по организации и подготовке правотворческой инициативы граждан;</w:t>
      </w:r>
    </w:p>
    <w:p w:rsidR="00682EC0" w:rsidRDefault="00682EC0" w:rsidP="0064766C">
      <w:pPr>
        <w:widowControl w:val="0"/>
        <w:autoSpaceDE w:val="0"/>
        <w:autoSpaceDN w:val="0"/>
        <w:spacing w:line="360" w:lineRule="exact"/>
        <w:ind w:firstLine="709"/>
        <w:jc w:val="both"/>
        <w:rPr>
          <w:rFonts w:eastAsiaTheme="minorEastAsia"/>
          <w:szCs w:val="28"/>
        </w:rPr>
      </w:pPr>
      <w:r>
        <w:rPr>
          <w:rFonts w:eastAsiaTheme="minorEastAsia"/>
          <w:szCs w:val="28"/>
        </w:rPr>
        <w:t>2.5.6. решения, принятые по вопросам собрания (конференции) граждан.</w:t>
      </w:r>
    </w:p>
    <w:p w:rsidR="00B9498A" w:rsidRDefault="00682EC0"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2.6. </w:t>
      </w:r>
      <w:r w:rsidR="00B9498A" w:rsidRPr="00B9498A">
        <w:rPr>
          <w:rFonts w:eastAsiaTheme="minorEastAsia"/>
          <w:szCs w:val="28"/>
        </w:rPr>
        <w:t>Для организации работы инициативной группы граждан избирается председатель и секретарь. Инициативная группа граждан избирает из своего состава лиц, уполномоченных действовать от имени инициативной группы (далее - уполномоченные представители), в количестве не более 5 человек.</w:t>
      </w:r>
    </w:p>
    <w:p w:rsidR="00682EC0" w:rsidRPr="00682EC0" w:rsidRDefault="00682EC0" w:rsidP="0064766C">
      <w:pPr>
        <w:widowControl w:val="0"/>
        <w:autoSpaceDE w:val="0"/>
        <w:autoSpaceDN w:val="0"/>
        <w:spacing w:line="360" w:lineRule="exact"/>
        <w:ind w:firstLine="709"/>
        <w:jc w:val="both"/>
        <w:rPr>
          <w:rFonts w:eastAsiaTheme="minorEastAsia"/>
          <w:szCs w:val="28"/>
        </w:rPr>
      </w:pPr>
      <w:r>
        <w:rPr>
          <w:rFonts w:eastAsiaTheme="minorEastAsia"/>
          <w:szCs w:val="28"/>
        </w:rPr>
        <w:t>2.7. И</w:t>
      </w:r>
      <w:r w:rsidRPr="00682EC0">
        <w:rPr>
          <w:rFonts w:eastAsiaTheme="minorEastAsia"/>
          <w:szCs w:val="28"/>
        </w:rPr>
        <w:t xml:space="preserve">нициатива граждан по внесению проекта муниципального правового акта в Думу </w:t>
      </w:r>
      <w:r>
        <w:rPr>
          <w:rFonts w:eastAsiaTheme="minorEastAsia"/>
          <w:szCs w:val="28"/>
        </w:rPr>
        <w:t>Пермского</w:t>
      </w:r>
      <w:r w:rsidRPr="00682EC0">
        <w:rPr>
          <w:rFonts w:eastAsiaTheme="minorEastAsia"/>
          <w:szCs w:val="28"/>
        </w:rPr>
        <w:t xml:space="preserve"> муниципального округа Пермского края, администрацию </w:t>
      </w:r>
      <w:r>
        <w:rPr>
          <w:rFonts w:eastAsiaTheme="minorEastAsia"/>
          <w:szCs w:val="28"/>
        </w:rPr>
        <w:t>Пермского</w:t>
      </w:r>
      <w:r w:rsidRPr="00682EC0">
        <w:rPr>
          <w:rFonts w:eastAsiaTheme="minorEastAsia"/>
          <w:szCs w:val="28"/>
        </w:rPr>
        <w:t xml:space="preserve"> муниципального округа Пермского края оформляется решением.</w:t>
      </w:r>
    </w:p>
    <w:p w:rsidR="00682EC0" w:rsidRPr="00682EC0" w:rsidRDefault="00682EC0" w:rsidP="0064766C">
      <w:pPr>
        <w:widowControl w:val="0"/>
        <w:autoSpaceDE w:val="0"/>
        <w:autoSpaceDN w:val="0"/>
        <w:spacing w:line="360" w:lineRule="exact"/>
        <w:ind w:firstLine="709"/>
        <w:jc w:val="both"/>
        <w:rPr>
          <w:rFonts w:eastAsiaTheme="minorEastAsia"/>
          <w:szCs w:val="28"/>
        </w:rPr>
      </w:pPr>
      <w:r w:rsidRPr="00682EC0">
        <w:rPr>
          <w:rFonts w:eastAsiaTheme="minorEastAsia"/>
          <w:szCs w:val="28"/>
        </w:rPr>
        <w:t>2.6. Решение инициативной группы граждан об утверждении текста проекта муниципального правового акта принимаются не менее чем двумя третями голосов от общего числа инициативной группы граждан. Остальные решения принимаются простым большинством голосов от общего числа членов инициативной группы граждан.</w:t>
      </w:r>
    </w:p>
    <w:p w:rsidR="00B9498A" w:rsidRDefault="00B9498A" w:rsidP="0064766C">
      <w:pPr>
        <w:widowControl w:val="0"/>
        <w:autoSpaceDE w:val="0"/>
        <w:autoSpaceDN w:val="0"/>
        <w:spacing w:line="360" w:lineRule="exact"/>
        <w:ind w:firstLine="709"/>
        <w:jc w:val="both"/>
        <w:rPr>
          <w:rFonts w:eastAsiaTheme="minorEastAsia"/>
          <w:szCs w:val="28"/>
        </w:rPr>
      </w:pPr>
    </w:p>
    <w:p w:rsidR="00682EC0" w:rsidRDefault="00682EC0" w:rsidP="0064766C">
      <w:pPr>
        <w:widowControl w:val="0"/>
        <w:autoSpaceDE w:val="0"/>
        <w:autoSpaceDN w:val="0"/>
        <w:spacing w:line="360" w:lineRule="exact"/>
        <w:jc w:val="center"/>
        <w:rPr>
          <w:rFonts w:eastAsiaTheme="minorEastAsia"/>
          <w:b/>
          <w:szCs w:val="28"/>
        </w:rPr>
      </w:pPr>
      <w:r w:rsidRPr="00D25C7C">
        <w:rPr>
          <w:rFonts w:eastAsiaTheme="minorEastAsia"/>
          <w:b/>
          <w:szCs w:val="28"/>
          <w:lang w:val="en-US"/>
        </w:rPr>
        <w:t>III</w:t>
      </w:r>
      <w:r w:rsidRPr="00D25C7C">
        <w:rPr>
          <w:rFonts w:eastAsiaTheme="minorEastAsia"/>
          <w:b/>
          <w:szCs w:val="28"/>
        </w:rPr>
        <w:t xml:space="preserve">. </w:t>
      </w:r>
      <w:r w:rsidR="00D40AEB" w:rsidRPr="00D25C7C">
        <w:rPr>
          <w:rFonts w:eastAsiaTheme="minorEastAsia"/>
          <w:b/>
          <w:szCs w:val="28"/>
        </w:rPr>
        <w:t>Сбор подписей в подде</w:t>
      </w:r>
      <w:r w:rsidR="00D25C7C" w:rsidRPr="00D25C7C">
        <w:rPr>
          <w:rFonts w:eastAsiaTheme="minorEastAsia"/>
          <w:b/>
          <w:szCs w:val="28"/>
        </w:rPr>
        <w:t>ржку правотворческой инициативы</w:t>
      </w:r>
    </w:p>
    <w:p w:rsidR="00D25C7C" w:rsidRDefault="00D25C7C" w:rsidP="0064766C">
      <w:pPr>
        <w:widowControl w:val="0"/>
        <w:autoSpaceDE w:val="0"/>
        <w:autoSpaceDN w:val="0"/>
        <w:spacing w:line="360" w:lineRule="exact"/>
        <w:jc w:val="center"/>
        <w:rPr>
          <w:rFonts w:eastAsiaTheme="minorEastAsia"/>
          <w:b/>
          <w:szCs w:val="28"/>
        </w:rPr>
      </w:pPr>
    </w:p>
    <w:p w:rsidR="00D25C7C" w:rsidRPr="00D25C7C" w:rsidRDefault="00D25C7C"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3.1. </w:t>
      </w:r>
      <w:r w:rsidRPr="00D25C7C">
        <w:rPr>
          <w:rFonts w:eastAsiaTheme="minorEastAsia"/>
          <w:szCs w:val="28"/>
        </w:rPr>
        <w:t>Инициативная группа граждан осуществляет сбор подписей в поддержку правотворческой инициативы с момента принятия решения об утверждении текста проекта муниципального правового акта.</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 xml:space="preserve">3.2. В поддержку правотворческой инициативы должно высказаться путем сбора подписей в подписных листах не менее </w:t>
      </w:r>
      <w:r w:rsidR="00937692">
        <w:rPr>
          <w:rFonts w:eastAsiaTheme="minorEastAsia"/>
          <w:szCs w:val="28"/>
        </w:rPr>
        <w:t>одного процента</w:t>
      </w:r>
      <w:r w:rsidRPr="00D25C7C">
        <w:rPr>
          <w:rFonts w:eastAsiaTheme="minorEastAsia"/>
          <w:szCs w:val="28"/>
        </w:rPr>
        <w:t xml:space="preserve"> граждан, обладающих избирательным правом.</w:t>
      </w:r>
    </w:p>
    <w:p w:rsid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 xml:space="preserve">3.3. </w:t>
      </w:r>
      <w:r>
        <w:rPr>
          <w:rFonts w:eastAsiaTheme="minorEastAsia"/>
          <w:szCs w:val="28"/>
        </w:rPr>
        <w:t>Право сбора подписей принадлежит совершеннолетнему дееспособному гражданину Российской Федерации, проживающему на территории Пермского муниципального округа.</w:t>
      </w:r>
    </w:p>
    <w:p w:rsidR="00E15B17" w:rsidRDefault="00D25C7C" w:rsidP="0064766C">
      <w:pPr>
        <w:widowControl w:val="0"/>
        <w:autoSpaceDE w:val="0"/>
        <w:autoSpaceDN w:val="0"/>
        <w:spacing w:line="360" w:lineRule="exact"/>
        <w:ind w:firstLine="709"/>
        <w:jc w:val="both"/>
        <w:rPr>
          <w:rFonts w:eastAsiaTheme="minorEastAsia"/>
          <w:szCs w:val="28"/>
        </w:rPr>
      </w:pPr>
      <w:r>
        <w:rPr>
          <w:rFonts w:eastAsiaTheme="minorEastAsia"/>
          <w:szCs w:val="28"/>
        </w:rPr>
        <w:t>3.4. Срок на сбор подписей в поддержку правотворческой инициативы граждан начинается с даты регистрации</w:t>
      </w:r>
      <w:r w:rsidR="00E15B17">
        <w:rPr>
          <w:rFonts w:eastAsiaTheme="minorEastAsia"/>
          <w:szCs w:val="28"/>
        </w:rPr>
        <w:t xml:space="preserve"> инициативной группы и не может превышать более двух месяцев.</w:t>
      </w:r>
    </w:p>
    <w:p w:rsidR="00D25C7C" w:rsidRPr="00D25C7C" w:rsidRDefault="00E15B17"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3.5. </w:t>
      </w:r>
      <w:r w:rsidR="00D25C7C" w:rsidRPr="00D25C7C">
        <w:rPr>
          <w:rFonts w:eastAsiaTheme="minorEastAsia"/>
          <w:szCs w:val="28"/>
        </w:rPr>
        <w:t>Подписи в поддержку правотворческой инициативы собираются посредством внесения их в подписные листы</w:t>
      </w:r>
      <w:r w:rsidR="00291F33">
        <w:rPr>
          <w:rFonts w:eastAsiaTheme="minorEastAsia"/>
          <w:szCs w:val="28"/>
        </w:rPr>
        <w:t xml:space="preserve"> по форме согласно </w:t>
      </w:r>
      <w:r w:rsidR="00D25C7C" w:rsidRPr="00937692">
        <w:rPr>
          <w:rFonts w:eastAsiaTheme="minorEastAsia"/>
          <w:szCs w:val="28"/>
        </w:rPr>
        <w:t>приложени</w:t>
      </w:r>
      <w:r w:rsidR="00291F33" w:rsidRPr="00937692">
        <w:rPr>
          <w:rFonts w:eastAsiaTheme="minorEastAsia"/>
          <w:szCs w:val="28"/>
        </w:rPr>
        <w:t>ю</w:t>
      </w:r>
      <w:r w:rsidR="00D25C7C" w:rsidRPr="00937692">
        <w:rPr>
          <w:rFonts w:eastAsiaTheme="minorEastAsia"/>
          <w:szCs w:val="28"/>
        </w:rPr>
        <w:t xml:space="preserve"> 1</w:t>
      </w:r>
      <w:r w:rsidR="00D25C7C" w:rsidRPr="00D25C7C">
        <w:rPr>
          <w:rFonts w:eastAsiaTheme="minorEastAsia"/>
          <w:szCs w:val="28"/>
        </w:rPr>
        <w:t xml:space="preserve"> к настоящему Положению, содержащие название проекта муниципального правового акта, выносимого на рассмотрение в Думу </w:t>
      </w:r>
      <w:r w:rsidR="00291F33">
        <w:rPr>
          <w:rFonts w:eastAsiaTheme="minorEastAsia"/>
          <w:szCs w:val="28"/>
        </w:rPr>
        <w:t>Пермского</w:t>
      </w:r>
      <w:r w:rsidR="00D25C7C" w:rsidRPr="00D25C7C">
        <w:rPr>
          <w:rFonts w:eastAsiaTheme="minorEastAsia"/>
          <w:szCs w:val="28"/>
        </w:rPr>
        <w:t xml:space="preserve"> муниципального округа Пермского края либо на рассмотрение в администрацию </w:t>
      </w:r>
      <w:r w:rsidR="00291F33">
        <w:rPr>
          <w:rFonts w:eastAsiaTheme="minorEastAsia"/>
          <w:szCs w:val="28"/>
        </w:rPr>
        <w:t>Пермского</w:t>
      </w:r>
      <w:r w:rsidR="00D25C7C" w:rsidRPr="00D25C7C">
        <w:rPr>
          <w:rFonts w:eastAsiaTheme="minorEastAsia"/>
          <w:szCs w:val="28"/>
        </w:rPr>
        <w:t xml:space="preserve"> муниципального округа Пермского края.</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C6020A"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1F1251">
        <w:rPr>
          <w:rFonts w:eastAsiaTheme="minorEastAsia"/>
          <w:szCs w:val="28"/>
        </w:rPr>
        <w:t>6</w:t>
      </w:r>
      <w:r w:rsidRPr="00D25C7C">
        <w:rPr>
          <w:rFonts w:eastAsiaTheme="minorEastAsia"/>
          <w:szCs w:val="28"/>
        </w:rPr>
        <w:t xml:space="preserve">. </w:t>
      </w:r>
      <w:r w:rsidR="001F1251">
        <w:rPr>
          <w:rFonts w:eastAsiaTheme="minorEastAsia"/>
          <w:szCs w:val="28"/>
        </w:rPr>
        <w:t>Житель Пермского муниципального округа, ставя свою подпись в подписном листе, собственноручно указывает в нем свои фамилию, имя, отчество, год, месяц и дату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w:t>
      </w:r>
      <w:r w:rsidR="00C6020A">
        <w:rPr>
          <w:rFonts w:eastAsiaTheme="minorEastAsia"/>
          <w:szCs w:val="28"/>
        </w:rPr>
        <w:t xml:space="preserve"> свои паспортные данные и место жительства.</w:t>
      </w:r>
    </w:p>
    <w:p w:rsidR="00C6020A" w:rsidRDefault="00C6020A" w:rsidP="0064766C">
      <w:pPr>
        <w:widowControl w:val="0"/>
        <w:autoSpaceDE w:val="0"/>
        <w:autoSpaceDN w:val="0"/>
        <w:spacing w:line="360" w:lineRule="exact"/>
        <w:ind w:firstLine="709"/>
        <w:jc w:val="both"/>
        <w:rPr>
          <w:rFonts w:eastAsiaTheme="minorEastAsia"/>
          <w:szCs w:val="28"/>
        </w:rPr>
      </w:pPr>
      <w:r>
        <w:rPr>
          <w:rFonts w:eastAsiaTheme="minorEastAsia"/>
          <w:szCs w:val="28"/>
        </w:rPr>
        <w:t>Запрещается осуществлять сбор подписей на рабочих местах, в процессе и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D25C7C" w:rsidRPr="00D25C7C" w:rsidRDefault="00C6020A" w:rsidP="0064766C">
      <w:pPr>
        <w:widowControl w:val="0"/>
        <w:autoSpaceDE w:val="0"/>
        <w:autoSpaceDN w:val="0"/>
        <w:spacing w:line="360" w:lineRule="exact"/>
        <w:ind w:firstLine="709"/>
        <w:jc w:val="both"/>
        <w:rPr>
          <w:rFonts w:eastAsiaTheme="minorEastAsia"/>
          <w:szCs w:val="28"/>
        </w:rPr>
      </w:pPr>
      <w:r>
        <w:rPr>
          <w:rFonts w:eastAsiaTheme="minorEastAsia"/>
          <w:szCs w:val="28"/>
        </w:rPr>
        <w:t>3.</w:t>
      </w:r>
      <w:r w:rsidR="005D60A5">
        <w:rPr>
          <w:rFonts w:eastAsiaTheme="minorEastAsia"/>
          <w:szCs w:val="28"/>
        </w:rPr>
        <w:t>7</w:t>
      </w:r>
      <w:r>
        <w:rPr>
          <w:rFonts w:eastAsiaTheme="minorEastAsia"/>
          <w:szCs w:val="28"/>
        </w:rPr>
        <w:t xml:space="preserve">.  </w:t>
      </w:r>
      <w:r w:rsidR="00D25C7C" w:rsidRPr="00D25C7C">
        <w:rPr>
          <w:rFonts w:eastAsiaTheme="minorEastAsia"/>
          <w:szCs w:val="28"/>
        </w:rPr>
        <w:t xml:space="preserve">Каждый житель </w:t>
      </w:r>
      <w:r>
        <w:rPr>
          <w:rFonts w:eastAsiaTheme="minorEastAsia"/>
          <w:szCs w:val="28"/>
        </w:rPr>
        <w:t>Пермского</w:t>
      </w:r>
      <w:r w:rsidR="00D25C7C" w:rsidRPr="00D25C7C">
        <w:rPr>
          <w:rFonts w:eastAsiaTheme="minorEastAsia"/>
          <w:szCs w:val="28"/>
        </w:rPr>
        <w:t xml:space="preserve"> муниципального округа 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Агитация может осуществляться через средства массовой информации, путем проведения собраний, встреч с жителями, дискуссий, распространения агитационных печатных материалов и иных законных форм и методов агитации.</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8</w:t>
      </w:r>
      <w:r w:rsidRPr="00D25C7C">
        <w:rPr>
          <w:rFonts w:eastAsiaTheme="minorEastAsia"/>
          <w:szCs w:val="28"/>
        </w:rPr>
        <w:t xml:space="preserve">. Житель </w:t>
      </w:r>
      <w:r w:rsidR="00CA148F">
        <w:rPr>
          <w:rFonts w:eastAsiaTheme="minorEastAsia"/>
          <w:szCs w:val="28"/>
        </w:rPr>
        <w:t>Пермского</w:t>
      </w:r>
      <w:r w:rsidRPr="00D25C7C">
        <w:rPr>
          <w:rFonts w:eastAsiaTheme="minorEastAsia"/>
          <w:szCs w:val="28"/>
        </w:rPr>
        <w:t xml:space="preserve"> муниципального округа собственноручно ставит свою подпись и дату ее внесения в подписном листе, указывает в нем свои фамилию, имя, отчество (при наличии),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заполняет согласие на обработку персональных данных, подготовленное в соответствии с </w:t>
      </w:r>
      <w:r w:rsidRPr="00937692">
        <w:rPr>
          <w:rFonts w:eastAsiaTheme="minorEastAsia"/>
          <w:szCs w:val="28"/>
        </w:rPr>
        <w:t>приложением 2</w:t>
      </w:r>
      <w:r w:rsidRPr="00D25C7C">
        <w:rPr>
          <w:rFonts w:eastAsiaTheme="minorEastAsia"/>
          <w:szCs w:val="28"/>
        </w:rPr>
        <w:t xml:space="preserve"> к настоящему Положению.</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9</w:t>
      </w:r>
      <w:r w:rsidRPr="00D25C7C">
        <w:rPr>
          <w:rFonts w:eastAsiaTheme="minorEastAsia"/>
          <w:szCs w:val="28"/>
        </w:rPr>
        <w:t>. Каждый подписной лист заверяется лицом, осуществляющим сбор подписей, с указанием даты заверения, фамилии, имени, отчества, номера и серии паспорта (иного документа, удостоверяющего личность), адреса места жительства.</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10</w:t>
      </w:r>
      <w:r w:rsidRPr="00D25C7C">
        <w:rPr>
          <w:rFonts w:eastAsiaTheme="minorEastAsia"/>
          <w:szCs w:val="28"/>
        </w:rPr>
        <w:t>. Недействительными подписями считаются:</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10.</w:t>
      </w:r>
      <w:r w:rsidRPr="00D25C7C">
        <w:rPr>
          <w:rFonts w:eastAsiaTheme="minorEastAsia"/>
          <w:szCs w:val="28"/>
        </w:rPr>
        <w:t>1. подписи граждан, не обладающих избирательным правом;</w:t>
      </w:r>
    </w:p>
    <w:p w:rsidR="00D25C7C" w:rsidRPr="00D25C7C" w:rsidRDefault="005D60A5" w:rsidP="0064766C">
      <w:pPr>
        <w:widowControl w:val="0"/>
        <w:autoSpaceDE w:val="0"/>
        <w:autoSpaceDN w:val="0"/>
        <w:spacing w:line="360" w:lineRule="exact"/>
        <w:ind w:firstLine="709"/>
        <w:jc w:val="both"/>
        <w:rPr>
          <w:rFonts w:eastAsiaTheme="minorEastAsia"/>
          <w:szCs w:val="28"/>
        </w:rPr>
      </w:pPr>
      <w:r>
        <w:rPr>
          <w:rFonts w:eastAsiaTheme="minorEastAsia"/>
          <w:szCs w:val="28"/>
        </w:rPr>
        <w:t>3.10</w:t>
      </w:r>
      <w:r w:rsidR="00D25C7C" w:rsidRPr="00D25C7C">
        <w:rPr>
          <w:rFonts w:eastAsiaTheme="minorEastAsia"/>
          <w:szCs w:val="28"/>
        </w:rPr>
        <w:t>.2. подписи граждан, сведения о которых внесены в подписной лист нерукописным способом или карандашом;</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10</w:t>
      </w:r>
      <w:r w:rsidRPr="00D25C7C">
        <w:rPr>
          <w:rFonts w:eastAsiaTheme="minorEastAsia"/>
          <w:szCs w:val="28"/>
        </w:rPr>
        <w:t>.3. все подписи в подписном листе, если подписной лист не заверен собственноручной подписью лица, осуществляющего сбор подписей;</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10</w:t>
      </w:r>
      <w:r w:rsidRPr="00D25C7C">
        <w:rPr>
          <w:rFonts w:eastAsiaTheme="minorEastAsia"/>
          <w:szCs w:val="28"/>
        </w:rPr>
        <w:t>.4. подписи граждан, если сведения указаны в неполном или сокращенном виде;</w:t>
      </w:r>
    </w:p>
    <w:p w:rsidR="00D25C7C" w:rsidRP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10</w:t>
      </w:r>
      <w:r w:rsidRPr="00D25C7C">
        <w:rPr>
          <w:rFonts w:eastAsiaTheme="minorEastAsia"/>
          <w:szCs w:val="28"/>
        </w:rPr>
        <w:t xml:space="preserve">.5. все подписи, если на заполненных подписных листах отсутствует наименование проекта </w:t>
      </w:r>
      <w:r w:rsidR="00AB6CB7">
        <w:rPr>
          <w:rFonts w:eastAsiaTheme="minorEastAsia"/>
          <w:szCs w:val="28"/>
        </w:rPr>
        <w:t xml:space="preserve">муниципального </w:t>
      </w:r>
      <w:r w:rsidRPr="00D25C7C">
        <w:rPr>
          <w:rFonts w:eastAsiaTheme="minorEastAsia"/>
          <w:szCs w:val="28"/>
        </w:rPr>
        <w:t>правового акта;</w:t>
      </w:r>
    </w:p>
    <w:p w:rsid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10</w:t>
      </w:r>
      <w:r w:rsidRPr="00D25C7C">
        <w:rPr>
          <w:rFonts w:eastAsiaTheme="minorEastAsia"/>
          <w:szCs w:val="28"/>
        </w:rPr>
        <w:t>.6. подписи граждан с неоговоренными исправлениями сведений о них в подписных листах</w:t>
      </w:r>
      <w:r w:rsidR="00CA148F">
        <w:rPr>
          <w:rFonts w:eastAsiaTheme="minorEastAsia"/>
          <w:szCs w:val="28"/>
        </w:rPr>
        <w:t>;</w:t>
      </w:r>
    </w:p>
    <w:p w:rsidR="00CA148F" w:rsidRDefault="00CA148F"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3.10.7. </w:t>
      </w:r>
      <w:r w:rsidR="00F73EDF">
        <w:rPr>
          <w:rFonts w:eastAsiaTheme="minorEastAsia"/>
          <w:szCs w:val="28"/>
        </w:rPr>
        <w:t>подписи, собранные до дня, следующего за днем регистрации инициативной группы по проведению сбора подписей;</w:t>
      </w:r>
    </w:p>
    <w:p w:rsidR="00F73EDF" w:rsidRPr="00D25C7C" w:rsidRDefault="00F73EDF" w:rsidP="0064766C">
      <w:pPr>
        <w:widowControl w:val="0"/>
        <w:autoSpaceDE w:val="0"/>
        <w:autoSpaceDN w:val="0"/>
        <w:spacing w:line="360" w:lineRule="exact"/>
        <w:ind w:firstLine="709"/>
        <w:jc w:val="both"/>
        <w:rPr>
          <w:rFonts w:eastAsiaTheme="minorEastAsia"/>
          <w:szCs w:val="28"/>
        </w:rPr>
      </w:pPr>
      <w:r>
        <w:rPr>
          <w:rFonts w:eastAsiaTheme="minorEastAsia"/>
          <w:szCs w:val="28"/>
        </w:rPr>
        <w:t>3.10.8. подписи, собранные на рабочем месте, при выдаче заработной платы, пенсий, пособий, иных социальных выплат.</w:t>
      </w:r>
    </w:p>
    <w:p w:rsidR="00D25C7C" w:rsidRDefault="00D25C7C" w:rsidP="0064766C">
      <w:pPr>
        <w:widowControl w:val="0"/>
        <w:autoSpaceDE w:val="0"/>
        <w:autoSpaceDN w:val="0"/>
        <w:spacing w:line="360" w:lineRule="exact"/>
        <w:ind w:firstLine="709"/>
        <w:jc w:val="both"/>
        <w:rPr>
          <w:rFonts w:eastAsiaTheme="minorEastAsia"/>
          <w:szCs w:val="28"/>
        </w:rPr>
      </w:pPr>
      <w:r w:rsidRPr="00D25C7C">
        <w:rPr>
          <w:rFonts w:eastAsiaTheme="minorEastAsia"/>
          <w:szCs w:val="28"/>
        </w:rPr>
        <w:t>3.</w:t>
      </w:r>
      <w:r w:rsidR="005D60A5">
        <w:rPr>
          <w:rFonts w:eastAsiaTheme="minorEastAsia"/>
          <w:szCs w:val="28"/>
        </w:rPr>
        <w:t>11</w:t>
      </w:r>
      <w:r w:rsidRPr="00D25C7C">
        <w:rPr>
          <w:rFonts w:eastAsiaTheme="minorEastAsia"/>
          <w:szCs w:val="28"/>
        </w:rPr>
        <w:t>. Если одно и то же лицо внесло в подписные листы несколько подписей от своего имени, учитывается только одна подпись этого лица.</w:t>
      </w:r>
    </w:p>
    <w:p w:rsidR="00D25C7C" w:rsidRPr="00D25C7C" w:rsidRDefault="00400886"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3.12. </w:t>
      </w:r>
      <w:r w:rsidR="00D25C7C" w:rsidRPr="00D25C7C">
        <w:rPr>
          <w:rFonts w:eastAsiaTheme="minorEastAsia"/>
          <w:szCs w:val="28"/>
        </w:rPr>
        <w:t>Расходы по сбору подписей граждан, включая расходы по изготовлению подписных листов и текст</w:t>
      </w:r>
      <w:r w:rsidR="00AB6CB7">
        <w:rPr>
          <w:rFonts w:eastAsiaTheme="minorEastAsia"/>
          <w:szCs w:val="28"/>
        </w:rPr>
        <w:t>ов проектов муниципального</w:t>
      </w:r>
      <w:r w:rsidR="00D25C7C" w:rsidRPr="00D25C7C">
        <w:rPr>
          <w:rFonts w:eastAsiaTheme="minorEastAsia"/>
          <w:szCs w:val="28"/>
        </w:rPr>
        <w:t xml:space="preserve"> правового акта, несет инициативная группа граждан.</w:t>
      </w:r>
    </w:p>
    <w:p w:rsidR="00F41A69" w:rsidRPr="00D25C7C" w:rsidRDefault="00F41A69" w:rsidP="0064766C">
      <w:pPr>
        <w:widowControl w:val="0"/>
        <w:autoSpaceDE w:val="0"/>
        <w:autoSpaceDN w:val="0"/>
        <w:spacing w:line="360" w:lineRule="exact"/>
        <w:ind w:firstLine="709"/>
        <w:jc w:val="center"/>
        <w:rPr>
          <w:rFonts w:eastAsiaTheme="minorEastAsia"/>
          <w:b/>
          <w:szCs w:val="28"/>
        </w:rPr>
      </w:pPr>
    </w:p>
    <w:p w:rsidR="005D60A5" w:rsidRPr="005D60A5" w:rsidRDefault="00F41A69" w:rsidP="0064766C">
      <w:pPr>
        <w:widowControl w:val="0"/>
        <w:autoSpaceDE w:val="0"/>
        <w:autoSpaceDN w:val="0"/>
        <w:spacing w:line="360" w:lineRule="exact"/>
        <w:jc w:val="center"/>
        <w:rPr>
          <w:rFonts w:eastAsiaTheme="minorEastAsia"/>
          <w:b/>
          <w:szCs w:val="28"/>
        </w:rPr>
      </w:pPr>
      <w:r w:rsidRPr="005D60A5">
        <w:rPr>
          <w:rFonts w:eastAsiaTheme="minorEastAsia"/>
          <w:b/>
          <w:szCs w:val="28"/>
        </w:rPr>
        <w:t>I</w:t>
      </w:r>
      <w:r w:rsidR="005D60A5" w:rsidRPr="005D60A5">
        <w:rPr>
          <w:rFonts w:eastAsiaTheme="minorEastAsia"/>
          <w:b/>
          <w:szCs w:val="28"/>
          <w:lang w:val="en-US"/>
        </w:rPr>
        <w:t>V</w:t>
      </w:r>
      <w:r w:rsidRPr="005D60A5">
        <w:rPr>
          <w:rFonts w:eastAsiaTheme="minorEastAsia"/>
          <w:b/>
          <w:szCs w:val="28"/>
        </w:rPr>
        <w:t xml:space="preserve">. </w:t>
      </w:r>
      <w:r w:rsidR="005D60A5" w:rsidRPr="005D60A5">
        <w:rPr>
          <w:rFonts w:eastAsiaTheme="minorEastAsia"/>
          <w:b/>
          <w:szCs w:val="28"/>
        </w:rPr>
        <w:t>Рассмотрение правотворческой инициативы в органах</w:t>
      </w:r>
    </w:p>
    <w:p w:rsidR="005D60A5" w:rsidRPr="005D60A5" w:rsidRDefault="005D60A5" w:rsidP="0064766C">
      <w:pPr>
        <w:widowControl w:val="0"/>
        <w:autoSpaceDE w:val="0"/>
        <w:autoSpaceDN w:val="0"/>
        <w:spacing w:line="360" w:lineRule="exact"/>
        <w:jc w:val="center"/>
        <w:rPr>
          <w:rFonts w:eastAsiaTheme="minorEastAsia"/>
          <w:b/>
          <w:szCs w:val="28"/>
        </w:rPr>
      </w:pPr>
      <w:r w:rsidRPr="005D60A5">
        <w:rPr>
          <w:rFonts w:eastAsiaTheme="minorEastAsia"/>
          <w:b/>
          <w:szCs w:val="28"/>
        </w:rPr>
        <w:t>местного самоуправлен</w:t>
      </w:r>
      <w:r>
        <w:rPr>
          <w:rFonts w:eastAsiaTheme="minorEastAsia"/>
          <w:b/>
          <w:szCs w:val="28"/>
        </w:rPr>
        <w:t xml:space="preserve">ия </w:t>
      </w:r>
    </w:p>
    <w:p w:rsidR="005D60A5" w:rsidRPr="005D60A5" w:rsidRDefault="005D60A5" w:rsidP="0064766C">
      <w:pPr>
        <w:widowControl w:val="0"/>
        <w:autoSpaceDE w:val="0"/>
        <w:autoSpaceDN w:val="0"/>
        <w:spacing w:line="360" w:lineRule="exact"/>
        <w:ind w:firstLine="709"/>
        <w:jc w:val="both"/>
        <w:rPr>
          <w:rFonts w:eastAsiaTheme="minorEastAsia"/>
          <w:szCs w:val="28"/>
        </w:rPr>
      </w:pP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4.1. </w:t>
      </w:r>
      <w:r w:rsidR="002F12E8">
        <w:rPr>
          <w:rFonts w:eastAsiaTheme="minorEastAsia"/>
          <w:szCs w:val="28"/>
        </w:rPr>
        <w:t>В целях реализации правотворческой инициативы н</w:t>
      </w:r>
      <w:r w:rsidRPr="005D60A5">
        <w:rPr>
          <w:rFonts w:eastAsiaTheme="minorEastAsia"/>
          <w:szCs w:val="28"/>
        </w:rPr>
        <w:t xml:space="preserve">е позднее </w:t>
      </w:r>
      <w:r w:rsidRPr="00937692">
        <w:rPr>
          <w:rFonts w:eastAsiaTheme="minorEastAsia"/>
          <w:szCs w:val="28"/>
        </w:rPr>
        <w:t>пятидесяти дней</w:t>
      </w:r>
      <w:r w:rsidRPr="005D60A5">
        <w:rPr>
          <w:rFonts w:eastAsiaTheme="minorEastAsia"/>
          <w:szCs w:val="28"/>
        </w:rPr>
        <w:t xml:space="preserve"> с даты принятия решения о внесении правотворческой инициативы уполномоченный представитель инициативной группы граждан вносит в Думу </w:t>
      </w:r>
      <w:r w:rsidR="002500CC">
        <w:rPr>
          <w:rFonts w:eastAsiaTheme="minorEastAsia"/>
          <w:szCs w:val="28"/>
        </w:rPr>
        <w:t>Пермского</w:t>
      </w:r>
      <w:r w:rsidRPr="005D60A5">
        <w:rPr>
          <w:rFonts w:eastAsiaTheme="minorEastAsia"/>
          <w:szCs w:val="28"/>
        </w:rPr>
        <w:t xml:space="preserve"> муниципального округа Пермского края, администрацию </w:t>
      </w:r>
      <w:r w:rsidR="002500CC">
        <w:rPr>
          <w:rFonts w:eastAsiaTheme="minorEastAsia"/>
          <w:szCs w:val="28"/>
        </w:rPr>
        <w:t>Пермского</w:t>
      </w:r>
      <w:r w:rsidRPr="005D60A5">
        <w:rPr>
          <w:rFonts w:eastAsiaTheme="minorEastAsia"/>
          <w:szCs w:val="28"/>
        </w:rPr>
        <w:t xml:space="preserve"> муниципального округа Пермского края, в компетенцию которых входит принятие муниципального правового акта, следующие документы:</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4.1.1. проект </w:t>
      </w:r>
      <w:r w:rsidR="00AB6CB7">
        <w:rPr>
          <w:rFonts w:eastAsiaTheme="minorEastAsia"/>
          <w:szCs w:val="28"/>
        </w:rPr>
        <w:t xml:space="preserve">муниципального </w:t>
      </w:r>
      <w:r w:rsidRPr="005D60A5">
        <w:rPr>
          <w:rFonts w:eastAsiaTheme="minorEastAsia"/>
          <w:szCs w:val="28"/>
        </w:rPr>
        <w:t>правового акта</w:t>
      </w:r>
      <w:r w:rsidR="002500CC">
        <w:rPr>
          <w:rFonts w:eastAsiaTheme="minorEastAsia"/>
          <w:szCs w:val="28"/>
        </w:rPr>
        <w:t>;</w:t>
      </w:r>
    </w:p>
    <w:p w:rsid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4.1.2. пояснительную записку, содержащую обоснование необходимости принятия </w:t>
      </w:r>
      <w:r w:rsidR="00AB6CB7">
        <w:rPr>
          <w:rFonts w:eastAsiaTheme="minorEastAsia"/>
          <w:szCs w:val="28"/>
        </w:rPr>
        <w:t xml:space="preserve">муниципального </w:t>
      </w:r>
      <w:r w:rsidRPr="005D60A5">
        <w:rPr>
          <w:rFonts w:eastAsiaTheme="minorEastAsia"/>
          <w:szCs w:val="28"/>
        </w:rPr>
        <w:t>правового акта, его целей и основных положений;</w:t>
      </w:r>
    </w:p>
    <w:p w:rsidR="00BB09E5" w:rsidRPr="005D60A5" w:rsidRDefault="00BB09E5" w:rsidP="0064766C">
      <w:pPr>
        <w:widowControl w:val="0"/>
        <w:autoSpaceDE w:val="0"/>
        <w:autoSpaceDN w:val="0"/>
        <w:spacing w:line="360" w:lineRule="exact"/>
        <w:ind w:firstLine="709"/>
        <w:jc w:val="both"/>
        <w:rPr>
          <w:rFonts w:eastAsiaTheme="minorEastAsia"/>
          <w:szCs w:val="28"/>
        </w:rPr>
      </w:pPr>
      <w:r>
        <w:rPr>
          <w:rFonts w:eastAsiaTheme="minorEastAsia"/>
          <w:szCs w:val="28"/>
        </w:rPr>
        <w:t>4.1.3. финансово-экономическое обоснование (в случае внесения проекта муниципального правового акта, реализация которого потребует финансовых затрат);</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F74CB2">
        <w:rPr>
          <w:rFonts w:eastAsiaTheme="minorEastAsia"/>
          <w:szCs w:val="28"/>
        </w:rPr>
        <w:t>4</w:t>
      </w:r>
      <w:r w:rsidRPr="005D60A5">
        <w:rPr>
          <w:rFonts w:eastAsiaTheme="minorEastAsia"/>
          <w:szCs w:val="28"/>
        </w:rPr>
        <w:t>. информацию об уполномоченных представителях инициативной группы граждан (фамилия, имя, отчество (при наличии), серия, номер паспорта, дата выдачи паспорта, наименование органа, выдавшего паспорт, адрес места жительства), а также их согласия на обработку персональных данных</w:t>
      </w:r>
      <w:r w:rsidR="00BB09E5">
        <w:rPr>
          <w:rFonts w:eastAsiaTheme="minorEastAsia"/>
          <w:szCs w:val="28"/>
        </w:rPr>
        <w:t xml:space="preserve"> </w:t>
      </w:r>
      <w:r w:rsidR="006A3332">
        <w:rPr>
          <w:rFonts w:eastAsiaTheme="minorEastAsia"/>
          <w:szCs w:val="28"/>
        </w:rPr>
        <w:t xml:space="preserve">согласно </w:t>
      </w:r>
      <w:r w:rsidR="006A3332" w:rsidRPr="005D60A5">
        <w:rPr>
          <w:rFonts w:eastAsiaTheme="minorEastAsia"/>
          <w:szCs w:val="28"/>
        </w:rPr>
        <w:t>приложению</w:t>
      </w:r>
      <w:r w:rsidRPr="005D60A5">
        <w:rPr>
          <w:rFonts w:eastAsiaTheme="minorEastAsia"/>
          <w:szCs w:val="28"/>
        </w:rPr>
        <w:t xml:space="preserve"> 2 к настоящему Положению;</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F74CB2">
        <w:rPr>
          <w:rFonts w:eastAsiaTheme="minorEastAsia"/>
          <w:szCs w:val="28"/>
        </w:rPr>
        <w:t>5</w:t>
      </w:r>
      <w:r w:rsidRPr="005D60A5">
        <w:rPr>
          <w:rFonts w:eastAsiaTheme="minorEastAsia"/>
          <w:szCs w:val="28"/>
        </w:rPr>
        <w:t>. протокол собрания граждан, на котором было принято решение о создании инициативной группы граждан для реализации правотворческой инициативы;</w:t>
      </w:r>
    </w:p>
    <w:p w:rsid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F74CB2">
        <w:rPr>
          <w:rFonts w:eastAsiaTheme="minorEastAsia"/>
          <w:szCs w:val="28"/>
        </w:rPr>
        <w:t>6</w:t>
      </w:r>
      <w:r w:rsidRPr="005D60A5">
        <w:rPr>
          <w:rFonts w:eastAsiaTheme="minorEastAsia"/>
          <w:szCs w:val="28"/>
        </w:rPr>
        <w:t xml:space="preserve">. решение инициативной группы граждан об утверждении текста проекта </w:t>
      </w:r>
      <w:r w:rsidR="006A0D57">
        <w:rPr>
          <w:rFonts w:eastAsiaTheme="minorEastAsia"/>
          <w:szCs w:val="28"/>
        </w:rPr>
        <w:t xml:space="preserve">муниципального </w:t>
      </w:r>
      <w:r w:rsidRPr="005D60A5">
        <w:rPr>
          <w:rFonts w:eastAsiaTheme="minorEastAsia"/>
          <w:szCs w:val="28"/>
        </w:rPr>
        <w:t>правового акта;</w:t>
      </w:r>
    </w:p>
    <w:p w:rsidR="00F74CB2" w:rsidRPr="005D60A5" w:rsidRDefault="00F74CB2" w:rsidP="0064766C">
      <w:pPr>
        <w:widowControl w:val="0"/>
        <w:autoSpaceDE w:val="0"/>
        <w:autoSpaceDN w:val="0"/>
        <w:spacing w:line="360" w:lineRule="exact"/>
        <w:ind w:firstLine="709"/>
        <w:jc w:val="both"/>
        <w:rPr>
          <w:rFonts w:eastAsiaTheme="minorEastAsia"/>
          <w:szCs w:val="28"/>
        </w:rPr>
      </w:pPr>
      <w:r>
        <w:rPr>
          <w:rFonts w:eastAsiaTheme="minorEastAsia"/>
          <w:szCs w:val="28"/>
        </w:rPr>
        <w:t>4.1.7.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w:t>
      </w:r>
      <w:r w:rsidR="00465E24">
        <w:rPr>
          <w:rFonts w:eastAsiaTheme="minorEastAsia"/>
          <w:szCs w:val="28"/>
        </w:rPr>
        <w:t>, в том числе докладчик</w:t>
      </w:r>
      <w:r>
        <w:rPr>
          <w:rFonts w:eastAsiaTheme="minorEastAsia"/>
          <w:szCs w:val="28"/>
        </w:rPr>
        <w:t xml:space="preserve"> из числа уполномоченных</w:t>
      </w:r>
      <w:r w:rsidR="00465E24">
        <w:rPr>
          <w:rFonts w:eastAsiaTheme="minorEastAsia"/>
          <w:szCs w:val="28"/>
        </w:rPr>
        <w:t xml:space="preserve"> представителей инициативной группы граждан;</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4.1.6. итоговый протокол заседания инициативной группы граждан, в котором указывается общее количество собранных подписей, с приложенными пронумерованными и сброшюрованными подписными листами.</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4.2. Документы, представленные инициативной группой граждан, в течение 20 календарных дней со дня их поступления в установленном порядке рассматриваются органом или должностным лицом местного самоуправления, к компетенции которых относится принятие соответствующего акта. По представленным документам проводится проверка правильности оформления и достоверности содержащихся в них сведений, и по результатам проверки принимается одно из следующих решений:</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4.2.1. о принятии проекта </w:t>
      </w:r>
      <w:r w:rsidR="006A0D57">
        <w:rPr>
          <w:rFonts w:eastAsiaTheme="minorEastAsia"/>
          <w:szCs w:val="28"/>
        </w:rPr>
        <w:t xml:space="preserve">муниципального </w:t>
      </w:r>
      <w:r w:rsidRPr="005D60A5">
        <w:rPr>
          <w:rFonts w:eastAsiaTheme="minorEastAsia"/>
          <w:szCs w:val="28"/>
        </w:rPr>
        <w:t>правового акта, внесенного в порядке реализации правотворческой инициативы, к рассмотрению;</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4.2.2. о возвращении проекта </w:t>
      </w:r>
      <w:r w:rsidR="006A0D57">
        <w:rPr>
          <w:rFonts w:eastAsiaTheme="minorEastAsia"/>
          <w:szCs w:val="28"/>
        </w:rPr>
        <w:t xml:space="preserve">муниципального </w:t>
      </w:r>
      <w:r w:rsidRPr="005D60A5">
        <w:rPr>
          <w:rFonts w:eastAsiaTheme="minorEastAsia"/>
          <w:szCs w:val="28"/>
        </w:rPr>
        <w:t>правового акта, внесенного в порядке реализации правотворческой инициативы, без рассмотрения.</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4.3. Решение о возвращении проекта </w:t>
      </w:r>
      <w:r w:rsidR="006A0D57">
        <w:rPr>
          <w:rFonts w:eastAsiaTheme="minorEastAsia"/>
          <w:szCs w:val="28"/>
        </w:rPr>
        <w:t xml:space="preserve">муниципального </w:t>
      </w:r>
      <w:r w:rsidRPr="005D60A5">
        <w:rPr>
          <w:rFonts w:eastAsiaTheme="minorEastAsia"/>
          <w:szCs w:val="28"/>
        </w:rPr>
        <w:t>правового акта, внесенного в порядке реализации правотворческой инициативы, принимается в следующих случаях:</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4.3.1. нарушения требований настоящего Положения, предъявляемых к численности и порядку создания инициативной группы граждан;</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4.3.2. нарушения требований к перечню документов, прилагаемых к проекту </w:t>
      </w:r>
      <w:r w:rsidR="006A0D57">
        <w:rPr>
          <w:rFonts w:eastAsiaTheme="minorEastAsia"/>
          <w:szCs w:val="28"/>
        </w:rPr>
        <w:t xml:space="preserve">муниципального </w:t>
      </w:r>
      <w:r w:rsidRPr="005D60A5">
        <w:rPr>
          <w:rFonts w:eastAsiaTheme="minorEastAsia"/>
          <w:szCs w:val="28"/>
        </w:rPr>
        <w:t>правового акта, вносимого в порядке реализации правотворческой инициативы;</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4.3.3. нарушение предусмотренного разделом </w:t>
      </w:r>
      <w:r w:rsidR="006A0D57">
        <w:rPr>
          <w:rFonts w:eastAsiaTheme="minorEastAsia"/>
          <w:szCs w:val="28"/>
          <w:lang w:val="en-US"/>
        </w:rPr>
        <w:t>III</w:t>
      </w:r>
      <w:r w:rsidRPr="005D60A5">
        <w:rPr>
          <w:rFonts w:eastAsiaTheme="minorEastAsia"/>
          <w:szCs w:val="28"/>
        </w:rPr>
        <w:t xml:space="preserve"> настоящего Положения порядка сбора подписей в поддержку правотворческой инициативы;</w:t>
      </w:r>
    </w:p>
    <w:p w:rsidR="004A535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4.3.4. обнаружение среди проверяемых подписей недействительных в соответствии с пунктом 3.</w:t>
      </w:r>
      <w:r w:rsidR="004A5355">
        <w:rPr>
          <w:rFonts w:eastAsiaTheme="minorEastAsia"/>
          <w:szCs w:val="28"/>
        </w:rPr>
        <w:t>10</w:t>
      </w:r>
      <w:r w:rsidR="006A0D57" w:rsidRPr="006A0D57">
        <w:t xml:space="preserve"> </w:t>
      </w:r>
      <w:r w:rsidR="006A0D57" w:rsidRPr="006A0D57">
        <w:rPr>
          <w:rFonts w:eastAsiaTheme="minorEastAsia"/>
          <w:szCs w:val="28"/>
        </w:rPr>
        <w:t>раздел</w:t>
      </w:r>
      <w:r w:rsidR="006A0D57">
        <w:rPr>
          <w:rFonts w:eastAsiaTheme="minorEastAsia"/>
          <w:szCs w:val="28"/>
        </w:rPr>
        <w:t>а</w:t>
      </w:r>
      <w:r w:rsidR="006A0D57" w:rsidRPr="006A0D57">
        <w:rPr>
          <w:rFonts w:eastAsiaTheme="minorEastAsia"/>
          <w:szCs w:val="28"/>
        </w:rPr>
        <w:t xml:space="preserve"> III</w:t>
      </w:r>
      <w:r w:rsidRPr="005D60A5">
        <w:rPr>
          <w:rFonts w:eastAsiaTheme="minorEastAsia"/>
          <w:szCs w:val="28"/>
        </w:rPr>
        <w:t xml:space="preserve"> настоящего Положения, если количество действительных подписей в подписных листах стало менее количества подписей, установленного пунктом 3.2 </w:t>
      </w:r>
      <w:r w:rsidR="006A0D57" w:rsidRPr="006A0D57">
        <w:rPr>
          <w:rFonts w:eastAsiaTheme="minorEastAsia"/>
          <w:szCs w:val="28"/>
        </w:rPr>
        <w:t>раздел</w:t>
      </w:r>
      <w:r w:rsidR="006A0D57">
        <w:rPr>
          <w:rFonts w:eastAsiaTheme="minorEastAsia"/>
          <w:szCs w:val="28"/>
        </w:rPr>
        <w:t>а</w:t>
      </w:r>
      <w:r w:rsidR="006A0D57" w:rsidRPr="006A0D57">
        <w:rPr>
          <w:rFonts w:eastAsiaTheme="minorEastAsia"/>
          <w:szCs w:val="28"/>
        </w:rPr>
        <w:t xml:space="preserve"> III </w:t>
      </w:r>
      <w:r w:rsidRPr="005D60A5">
        <w:rPr>
          <w:rFonts w:eastAsiaTheme="minorEastAsia"/>
          <w:szCs w:val="28"/>
        </w:rPr>
        <w:t>настоящего Положения;</w:t>
      </w:r>
    </w:p>
    <w:p w:rsidR="004A5355" w:rsidRDefault="004A5355"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4.3.5. </w:t>
      </w:r>
      <w:r w:rsidRPr="004A5355">
        <w:rPr>
          <w:rFonts w:eastAsiaTheme="minorEastAsia"/>
          <w:szCs w:val="28"/>
        </w:rPr>
        <w:t>выявления данных о применении принуждения при сборе подписей, а также обнаружения фактов ф</w:t>
      </w:r>
      <w:r>
        <w:rPr>
          <w:rFonts w:eastAsiaTheme="minorEastAsia"/>
          <w:szCs w:val="28"/>
        </w:rPr>
        <w:t>альсификации в подписных листах;</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4.3.</w:t>
      </w:r>
      <w:r w:rsidR="004A5355">
        <w:rPr>
          <w:rFonts w:eastAsiaTheme="minorEastAsia"/>
          <w:szCs w:val="28"/>
        </w:rPr>
        <w:t>6</w:t>
      </w:r>
      <w:r w:rsidRPr="005D60A5">
        <w:rPr>
          <w:rFonts w:eastAsiaTheme="minorEastAsia"/>
          <w:szCs w:val="28"/>
        </w:rPr>
        <w:t xml:space="preserve">. истечение срока, указанного в пункте 4.1 настоящего </w:t>
      </w:r>
      <w:r w:rsidR="004A5355">
        <w:rPr>
          <w:rFonts w:eastAsiaTheme="minorEastAsia"/>
          <w:szCs w:val="28"/>
        </w:rPr>
        <w:t>раздела</w:t>
      </w:r>
      <w:r w:rsidRPr="005D60A5">
        <w:rPr>
          <w:rFonts w:eastAsiaTheme="minorEastAsia"/>
          <w:szCs w:val="28"/>
        </w:rPr>
        <w:t>.</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4.4. Решение о возвращении проекта </w:t>
      </w:r>
      <w:r w:rsidR="006A0D57">
        <w:rPr>
          <w:rFonts w:eastAsiaTheme="minorEastAsia"/>
          <w:szCs w:val="28"/>
        </w:rPr>
        <w:t xml:space="preserve">муниципального </w:t>
      </w:r>
      <w:r w:rsidRPr="005D60A5">
        <w:rPr>
          <w:rFonts w:eastAsiaTheme="minorEastAsia"/>
          <w:szCs w:val="28"/>
        </w:rPr>
        <w:t>правового акта, внесенного в порядке реализации правотворческой инициативы, оформляется в письменном виде и направляется уполномоченным представителям инициативной группы граждан в течение 5 рабочих дней после дня его принятия.</w:t>
      </w:r>
    </w:p>
    <w:p w:rsid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4.5. В случае возвращения проекта </w:t>
      </w:r>
      <w:r w:rsidR="006A0D57">
        <w:rPr>
          <w:rFonts w:eastAsiaTheme="minorEastAsia"/>
          <w:szCs w:val="28"/>
        </w:rPr>
        <w:t xml:space="preserve">муниципального </w:t>
      </w:r>
      <w:r w:rsidRPr="005D60A5">
        <w:rPr>
          <w:rFonts w:eastAsiaTheme="minorEastAsia"/>
          <w:szCs w:val="28"/>
        </w:rPr>
        <w:t>правового акта</w:t>
      </w:r>
      <w:r w:rsidR="006A0D57" w:rsidRPr="006A0D57">
        <w:rPr>
          <w:rFonts w:eastAsiaTheme="minorEastAsia"/>
          <w:szCs w:val="28"/>
        </w:rPr>
        <w:t xml:space="preserve"> </w:t>
      </w:r>
      <w:r w:rsidR="006A0D57" w:rsidRPr="005D60A5">
        <w:rPr>
          <w:rFonts w:eastAsiaTheme="minorEastAsia"/>
          <w:szCs w:val="28"/>
        </w:rPr>
        <w:t>без рассмотрения</w:t>
      </w:r>
      <w:r w:rsidRPr="005D60A5">
        <w:rPr>
          <w:rFonts w:eastAsiaTheme="minorEastAsia"/>
          <w:szCs w:val="28"/>
        </w:rPr>
        <w:t>, внесенного в порядке реализации правотворческой инициативы, по основаниям, указанным в подпунктах 4.3.1-</w:t>
      </w:r>
      <w:r w:rsidR="004A5355">
        <w:rPr>
          <w:rFonts w:eastAsiaTheme="minorEastAsia"/>
          <w:szCs w:val="28"/>
        </w:rPr>
        <w:t xml:space="preserve">4.3.6 пункта 4.3 </w:t>
      </w:r>
      <w:r w:rsidRPr="005D60A5">
        <w:rPr>
          <w:rFonts w:eastAsiaTheme="minorEastAsia"/>
          <w:szCs w:val="28"/>
        </w:rPr>
        <w:t xml:space="preserve">настоящего </w:t>
      </w:r>
      <w:r w:rsidR="004A5355">
        <w:rPr>
          <w:rFonts w:eastAsiaTheme="minorEastAsia"/>
          <w:szCs w:val="28"/>
        </w:rPr>
        <w:t>раздела</w:t>
      </w:r>
      <w:r w:rsidRPr="005D60A5">
        <w:rPr>
          <w:rFonts w:eastAsiaTheme="minorEastAsia"/>
          <w:szCs w:val="28"/>
        </w:rPr>
        <w:t>, инициативная группа граждан вправе повторно подать документы в порядке реализации правотворческой инициативы при условии устранения нарушений, явившихся причиной для возврата документов.</w:t>
      </w:r>
    </w:p>
    <w:p w:rsidR="004A5355" w:rsidRPr="005D60A5" w:rsidRDefault="004A5355" w:rsidP="0064766C">
      <w:pPr>
        <w:widowControl w:val="0"/>
        <w:autoSpaceDE w:val="0"/>
        <w:autoSpaceDN w:val="0"/>
        <w:spacing w:line="360" w:lineRule="exact"/>
        <w:ind w:firstLine="709"/>
        <w:jc w:val="both"/>
        <w:rPr>
          <w:rFonts w:eastAsiaTheme="minorEastAsia"/>
          <w:szCs w:val="28"/>
        </w:rPr>
      </w:pPr>
      <w:r>
        <w:rPr>
          <w:rFonts w:eastAsiaTheme="minorEastAsia"/>
          <w:szCs w:val="28"/>
        </w:rPr>
        <w:t>4.6. Представители инициативной группы вправе обжаловать в порядке, установленным законодательством, результаты проверки собранных в поддержку правотворческой инициативы подписей.</w:t>
      </w:r>
    </w:p>
    <w:p w:rsid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w:t>
      </w:r>
      <w:r w:rsidR="004A5355">
        <w:rPr>
          <w:rFonts w:eastAsiaTheme="minorEastAsia"/>
          <w:szCs w:val="28"/>
        </w:rPr>
        <w:t>7</w:t>
      </w:r>
      <w:r w:rsidRPr="005D60A5">
        <w:rPr>
          <w:rFonts w:eastAsiaTheme="minorEastAsia"/>
          <w:szCs w:val="28"/>
        </w:rPr>
        <w:t xml:space="preserve">. В случае принятия проекта </w:t>
      </w:r>
      <w:r w:rsidR="006A0D57">
        <w:rPr>
          <w:rFonts w:eastAsiaTheme="minorEastAsia"/>
          <w:szCs w:val="28"/>
        </w:rPr>
        <w:t xml:space="preserve">муниципального </w:t>
      </w:r>
      <w:r w:rsidRPr="005D60A5">
        <w:rPr>
          <w:rFonts w:eastAsiaTheme="minorEastAsia"/>
          <w:szCs w:val="28"/>
        </w:rPr>
        <w:t xml:space="preserve">правового акта к рассмотрению, он подлежит обязательному рассмотрению Думой </w:t>
      </w:r>
      <w:r w:rsidR="004A5355">
        <w:rPr>
          <w:rFonts w:eastAsiaTheme="minorEastAsia"/>
          <w:szCs w:val="28"/>
        </w:rPr>
        <w:t>Пермского</w:t>
      </w:r>
      <w:r w:rsidRPr="005D60A5">
        <w:rPr>
          <w:rFonts w:eastAsiaTheme="minorEastAsia"/>
          <w:szCs w:val="28"/>
        </w:rPr>
        <w:t xml:space="preserve"> муниципального округа Пермского края, администрацией </w:t>
      </w:r>
      <w:r w:rsidR="004A5355">
        <w:rPr>
          <w:rFonts w:eastAsiaTheme="minorEastAsia"/>
          <w:szCs w:val="28"/>
        </w:rPr>
        <w:t>Пермского</w:t>
      </w:r>
      <w:r w:rsidRPr="005D60A5">
        <w:rPr>
          <w:rFonts w:eastAsiaTheme="minorEastAsia"/>
          <w:szCs w:val="28"/>
        </w:rPr>
        <w:t xml:space="preserve"> муниципального округа Пермского края, к компетенции которых относится принятие такого акта, в течение </w:t>
      </w:r>
      <w:r w:rsidR="004A5355">
        <w:rPr>
          <w:rFonts w:eastAsiaTheme="minorEastAsia"/>
          <w:szCs w:val="28"/>
        </w:rPr>
        <w:t>одного</w:t>
      </w:r>
      <w:r w:rsidRPr="005D60A5">
        <w:rPr>
          <w:rFonts w:eastAsiaTheme="minorEastAsia"/>
          <w:szCs w:val="28"/>
        </w:rPr>
        <w:t xml:space="preserve"> месяц</w:t>
      </w:r>
      <w:r w:rsidR="004A5355">
        <w:rPr>
          <w:rFonts w:eastAsiaTheme="minorEastAsia"/>
          <w:szCs w:val="28"/>
        </w:rPr>
        <w:t>а</w:t>
      </w:r>
      <w:r w:rsidRPr="005D60A5">
        <w:rPr>
          <w:rFonts w:eastAsiaTheme="minorEastAsia"/>
          <w:szCs w:val="28"/>
        </w:rPr>
        <w:t xml:space="preserve"> со дня его внесения.</w:t>
      </w:r>
    </w:p>
    <w:p w:rsid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Дума </w:t>
      </w:r>
      <w:r w:rsidR="00704E89">
        <w:rPr>
          <w:rFonts w:eastAsiaTheme="minorEastAsia"/>
          <w:szCs w:val="28"/>
        </w:rPr>
        <w:t>Пермского</w:t>
      </w:r>
      <w:r w:rsidRPr="005D60A5">
        <w:rPr>
          <w:rFonts w:eastAsiaTheme="minorEastAsia"/>
          <w:szCs w:val="28"/>
        </w:rPr>
        <w:t xml:space="preserve"> муниципального округа Пермского края, администрация </w:t>
      </w:r>
      <w:r w:rsidR="00704E89">
        <w:rPr>
          <w:rFonts w:eastAsiaTheme="minorEastAsia"/>
          <w:szCs w:val="28"/>
        </w:rPr>
        <w:t>Пермского</w:t>
      </w:r>
      <w:r w:rsidRPr="005D60A5">
        <w:rPr>
          <w:rFonts w:eastAsiaTheme="minorEastAsia"/>
          <w:szCs w:val="28"/>
        </w:rPr>
        <w:t xml:space="preserve"> муниципального округа Пермского края не позднее чем за 10 дней до даты рассмотрения проекта </w:t>
      </w:r>
      <w:r w:rsidR="006A0D57">
        <w:rPr>
          <w:rFonts w:eastAsiaTheme="minorEastAsia"/>
          <w:szCs w:val="28"/>
        </w:rPr>
        <w:t xml:space="preserve">муниципального </w:t>
      </w:r>
      <w:r w:rsidRPr="005D60A5">
        <w:rPr>
          <w:rFonts w:eastAsiaTheme="minorEastAsia"/>
          <w:szCs w:val="28"/>
        </w:rPr>
        <w:t xml:space="preserve">правового акта в письменной форме уведомляют уполномоченных представителей инициативной группы граждан о дате и времени рассмотрения внесенного ими проекта </w:t>
      </w:r>
      <w:r w:rsidR="00AB6CB7">
        <w:rPr>
          <w:rFonts w:eastAsiaTheme="minorEastAsia"/>
          <w:szCs w:val="28"/>
        </w:rPr>
        <w:t xml:space="preserve">муниципального </w:t>
      </w:r>
      <w:r w:rsidRPr="005D60A5">
        <w:rPr>
          <w:rFonts w:eastAsiaTheme="minorEastAsia"/>
          <w:szCs w:val="28"/>
        </w:rPr>
        <w:t>правового акта и обеспечивают уполномоченным представителям инициативной группы граждан возможность изложения своей позиции при рассмотрении указанного проекта.</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w:t>
      </w:r>
      <w:r w:rsidR="00FE1AFA">
        <w:rPr>
          <w:rFonts w:eastAsiaTheme="minorEastAsia"/>
          <w:szCs w:val="28"/>
        </w:rPr>
        <w:t>8</w:t>
      </w:r>
      <w:r w:rsidRPr="005D60A5">
        <w:rPr>
          <w:rFonts w:eastAsiaTheme="minorEastAsia"/>
          <w:szCs w:val="28"/>
        </w:rPr>
        <w:t xml:space="preserve">. Дума </w:t>
      </w:r>
      <w:r w:rsidR="00FE1AFA">
        <w:rPr>
          <w:rFonts w:eastAsiaTheme="minorEastAsia"/>
          <w:szCs w:val="28"/>
        </w:rPr>
        <w:t>Пермского</w:t>
      </w:r>
      <w:r w:rsidRPr="005D60A5">
        <w:rPr>
          <w:rFonts w:eastAsiaTheme="minorEastAsia"/>
          <w:szCs w:val="28"/>
        </w:rPr>
        <w:t xml:space="preserve"> муниципального округа Пермского края рассматривает </w:t>
      </w:r>
      <w:r w:rsidR="006A0D57">
        <w:rPr>
          <w:rFonts w:eastAsiaTheme="minorEastAsia"/>
          <w:szCs w:val="28"/>
        </w:rPr>
        <w:t>проект муниципального правового акта</w:t>
      </w:r>
      <w:r w:rsidRPr="005D60A5">
        <w:rPr>
          <w:rFonts w:eastAsiaTheme="minorEastAsia"/>
          <w:szCs w:val="28"/>
        </w:rPr>
        <w:t xml:space="preserve"> на открытом заседании с участием уполномоченных представителей инициативной группы граждан в соответствии с регламентом Думы </w:t>
      </w:r>
      <w:r w:rsidR="00FE1AFA">
        <w:rPr>
          <w:rFonts w:eastAsiaTheme="minorEastAsia"/>
          <w:szCs w:val="28"/>
        </w:rPr>
        <w:t>Пермского</w:t>
      </w:r>
      <w:r w:rsidRPr="005D60A5">
        <w:rPr>
          <w:rFonts w:eastAsiaTheme="minorEastAsia"/>
          <w:szCs w:val="28"/>
        </w:rPr>
        <w:t xml:space="preserve"> муниципального округа Пермского края.</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Представляет проект </w:t>
      </w:r>
      <w:r w:rsidR="006A0D57">
        <w:rPr>
          <w:rFonts w:eastAsiaTheme="minorEastAsia"/>
          <w:szCs w:val="28"/>
        </w:rPr>
        <w:t xml:space="preserve">муниципального </w:t>
      </w:r>
      <w:r w:rsidRPr="005D60A5">
        <w:rPr>
          <w:rFonts w:eastAsiaTheme="minorEastAsia"/>
          <w:szCs w:val="28"/>
        </w:rPr>
        <w:t xml:space="preserve">правового акта докладчик, указанный в сопроводительном письме к представленному проекту </w:t>
      </w:r>
      <w:r w:rsidR="006A0D57">
        <w:rPr>
          <w:rFonts w:eastAsiaTheme="minorEastAsia"/>
          <w:szCs w:val="28"/>
        </w:rPr>
        <w:t xml:space="preserve">муниципального </w:t>
      </w:r>
      <w:r w:rsidRPr="005D60A5">
        <w:rPr>
          <w:rFonts w:eastAsiaTheme="minorEastAsia"/>
          <w:szCs w:val="28"/>
        </w:rPr>
        <w:t>правового акта.</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w:t>
      </w:r>
      <w:r w:rsidR="00FE1AFA">
        <w:rPr>
          <w:rFonts w:eastAsiaTheme="minorEastAsia"/>
          <w:szCs w:val="28"/>
        </w:rPr>
        <w:t>9</w:t>
      </w:r>
      <w:r w:rsidRPr="005D60A5">
        <w:rPr>
          <w:rFonts w:eastAsiaTheme="minorEastAsia"/>
          <w:szCs w:val="28"/>
        </w:rPr>
        <w:t xml:space="preserve">. В администрации </w:t>
      </w:r>
      <w:r w:rsidR="00FE1AFA">
        <w:rPr>
          <w:rFonts w:eastAsiaTheme="minorEastAsia"/>
          <w:szCs w:val="28"/>
        </w:rPr>
        <w:t>Пермского</w:t>
      </w:r>
      <w:r w:rsidRPr="005D60A5">
        <w:rPr>
          <w:rFonts w:eastAsiaTheme="minorEastAsia"/>
          <w:szCs w:val="28"/>
        </w:rPr>
        <w:t xml:space="preserve"> муниципального округа Пермского края рассмотрение правотворческой инициативы осуществляется на личном приеме уполномоченных представителей инициативной группы граждан главой муниципального округа - главой администрации </w:t>
      </w:r>
      <w:r w:rsidR="00FE1AFA">
        <w:rPr>
          <w:rFonts w:eastAsiaTheme="minorEastAsia"/>
          <w:szCs w:val="28"/>
        </w:rPr>
        <w:t>Пермского</w:t>
      </w:r>
      <w:r w:rsidRPr="005D60A5">
        <w:rPr>
          <w:rFonts w:eastAsiaTheme="minorEastAsia"/>
          <w:szCs w:val="28"/>
        </w:rPr>
        <w:t xml:space="preserve"> муниципального округа Пермского края.</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 xml:space="preserve">По решению главы муниципального округа - главы администрации </w:t>
      </w:r>
      <w:r w:rsidR="00FE1AFA">
        <w:rPr>
          <w:rFonts w:eastAsiaTheme="minorEastAsia"/>
          <w:szCs w:val="28"/>
        </w:rPr>
        <w:t>Пермского</w:t>
      </w:r>
      <w:r w:rsidRPr="005D60A5">
        <w:rPr>
          <w:rFonts w:eastAsiaTheme="minorEastAsia"/>
          <w:szCs w:val="28"/>
        </w:rPr>
        <w:t xml:space="preserve"> муниципального округа Пермского края на личном приеме может присутствовать заместитель главы администрации </w:t>
      </w:r>
      <w:r w:rsidR="00FE1AFA">
        <w:rPr>
          <w:rFonts w:eastAsiaTheme="minorEastAsia"/>
          <w:szCs w:val="28"/>
        </w:rPr>
        <w:t>Пермского</w:t>
      </w:r>
      <w:r w:rsidRPr="005D60A5">
        <w:rPr>
          <w:rFonts w:eastAsiaTheme="minorEastAsia"/>
          <w:szCs w:val="28"/>
        </w:rPr>
        <w:t xml:space="preserve"> муниципального округа Пермского края, к функциям которого относится организация исполнения полномочий по решению вопроса местного значения </w:t>
      </w:r>
      <w:r w:rsidR="00FE1AFA">
        <w:rPr>
          <w:rFonts w:eastAsiaTheme="minorEastAsia"/>
          <w:szCs w:val="28"/>
        </w:rPr>
        <w:t>Пермского</w:t>
      </w:r>
      <w:r w:rsidRPr="005D60A5">
        <w:rPr>
          <w:rFonts w:eastAsiaTheme="minorEastAsia"/>
          <w:szCs w:val="28"/>
        </w:rPr>
        <w:t xml:space="preserve"> муниципального округа, являющегося предметом правотворческой инициативы, а также представители функционального органа администрации </w:t>
      </w:r>
      <w:r w:rsidR="00FE1AFA">
        <w:rPr>
          <w:rFonts w:eastAsiaTheme="minorEastAsia"/>
          <w:szCs w:val="28"/>
        </w:rPr>
        <w:t>Пермского</w:t>
      </w:r>
      <w:r w:rsidRPr="005D60A5">
        <w:rPr>
          <w:rFonts w:eastAsiaTheme="minorEastAsia"/>
          <w:szCs w:val="28"/>
        </w:rPr>
        <w:t xml:space="preserve"> муниципального округа Пермского края, реализующего полномочия по решению вопроса местного значения </w:t>
      </w:r>
      <w:r w:rsidR="00FE1AFA">
        <w:rPr>
          <w:rFonts w:eastAsiaTheme="minorEastAsia"/>
          <w:szCs w:val="28"/>
        </w:rPr>
        <w:t>Пермского</w:t>
      </w:r>
      <w:r w:rsidRPr="005D60A5">
        <w:rPr>
          <w:rFonts w:eastAsiaTheme="minorEastAsia"/>
          <w:szCs w:val="28"/>
        </w:rPr>
        <w:t xml:space="preserve"> муниципального округа.</w:t>
      </w:r>
    </w:p>
    <w:p w:rsid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w:t>
      </w:r>
      <w:r w:rsidR="00FE1AFA">
        <w:rPr>
          <w:rFonts w:eastAsiaTheme="minorEastAsia"/>
          <w:szCs w:val="28"/>
        </w:rPr>
        <w:t>10</w:t>
      </w:r>
      <w:r w:rsidRPr="005D60A5">
        <w:rPr>
          <w:rFonts w:eastAsiaTheme="minorEastAsia"/>
          <w:szCs w:val="28"/>
        </w:rPr>
        <w:t xml:space="preserve">. Проект </w:t>
      </w:r>
      <w:r w:rsidR="006A0D57">
        <w:rPr>
          <w:rFonts w:eastAsiaTheme="minorEastAsia"/>
          <w:szCs w:val="28"/>
        </w:rPr>
        <w:t xml:space="preserve">муниципального </w:t>
      </w:r>
      <w:r w:rsidRPr="005D60A5">
        <w:rPr>
          <w:rFonts w:eastAsiaTheme="minorEastAsia"/>
          <w:szCs w:val="28"/>
        </w:rPr>
        <w:t xml:space="preserve">правового акта, внесенный в качестве правотворческой инициативы, принимается в порядке, установленном для принятия решений Думы </w:t>
      </w:r>
      <w:r w:rsidR="00FE1AFA">
        <w:rPr>
          <w:rFonts w:eastAsiaTheme="minorEastAsia"/>
          <w:szCs w:val="28"/>
        </w:rPr>
        <w:t>Пермского</w:t>
      </w:r>
      <w:r w:rsidRPr="005D60A5">
        <w:rPr>
          <w:rFonts w:eastAsiaTheme="minorEastAsia"/>
          <w:szCs w:val="28"/>
        </w:rPr>
        <w:t xml:space="preserve"> муниципального округа Пермского края, постановлений администрации </w:t>
      </w:r>
      <w:r w:rsidR="00FE1AFA">
        <w:rPr>
          <w:rFonts w:eastAsiaTheme="minorEastAsia"/>
          <w:szCs w:val="28"/>
        </w:rPr>
        <w:t>Пермского</w:t>
      </w:r>
      <w:r w:rsidRPr="005D60A5">
        <w:rPr>
          <w:rFonts w:eastAsiaTheme="minorEastAsia"/>
          <w:szCs w:val="28"/>
        </w:rPr>
        <w:t xml:space="preserve"> муниципального округа Пермского края.</w:t>
      </w:r>
    </w:p>
    <w:p w:rsidR="00FE1AFA" w:rsidRDefault="00FE1AFA" w:rsidP="0064766C">
      <w:pPr>
        <w:widowControl w:val="0"/>
        <w:autoSpaceDE w:val="0"/>
        <w:autoSpaceDN w:val="0"/>
        <w:spacing w:line="360" w:lineRule="exact"/>
        <w:ind w:firstLine="709"/>
        <w:jc w:val="both"/>
        <w:rPr>
          <w:rFonts w:eastAsiaTheme="minorEastAsia"/>
          <w:szCs w:val="28"/>
        </w:rPr>
      </w:pPr>
      <w:r>
        <w:rPr>
          <w:rFonts w:eastAsiaTheme="minorEastAsia"/>
          <w:szCs w:val="28"/>
        </w:rPr>
        <w:t>4.11. По результатам рассмотрения проекта муниципального правового акта, внесенного в порядке реализации правотворческой инициативы граждан, принимается одно из следующих решений:</w:t>
      </w:r>
    </w:p>
    <w:p w:rsidR="00FE1AFA" w:rsidRDefault="00FE1AFA" w:rsidP="0064766C">
      <w:pPr>
        <w:widowControl w:val="0"/>
        <w:autoSpaceDE w:val="0"/>
        <w:autoSpaceDN w:val="0"/>
        <w:spacing w:line="360" w:lineRule="exact"/>
        <w:ind w:firstLine="709"/>
        <w:jc w:val="both"/>
        <w:rPr>
          <w:rFonts w:eastAsiaTheme="minorEastAsia"/>
          <w:szCs w:val="28"/>
        </w:rPr>
      </w:pPr>
      <w:r>
        <w:rPr>
          <w:rFonts w:eastAsiaTheme="minorEastAsia"/>
          <w:szCs w:val="28"/>
        </w:rPr>
        <w:t>4.11.1. о принятии муниципального правового акта в представленном виде;</w:t>
      </w:r>
    </w:p>
    <w:p w:rsidR="00FE1AFA" w:rsidRDefault="00FE1AFA" w:rsidP="0064766C">
      <w:pPr>
        <w:widowControl w:val="0"/>
        <w:autoSpaceDE w:val="0"/>
        <w:autoSpaceDN w:val="0"/>
        <w:spacing w:line="360" w:lineRule="exact"/>
        <w:ind w:firstLine="709"/>
        <w:jc w:val="both"/>
        <w:rPr>
          <w:rFonts w:eastAsiaTheme="minorEastAsia"/>
          <w:szCs w:val="28"/>
        </w:rPr>
      </w:pPr>
      <w:r>
        <w:rPr>
          <w:rFonts w:eastAsiaTheme="minorEastAsia"/>
          <w:szCs w:val="28"/>
        </w:rPr>
        <w:t>4.11.2. о принятии муниципального правового акта с изменениями, если эти изменения не меняют существенно представленный проект;</w:t>
      </w:r>
    </w:p>
    <w:p w:rsidR="00FE1AFA" w:rsidRDefault="00032990" w:rsidP="0064766C">
      <w:pPr>
        <w:widowControl w:val="0"/>
        <w:autoSpaceDE w:val="0"/>
        <w:autoSpaceDN w:val="0"/>
        <w:spacing w:line="360" w:lineRule="exact"/>
        <w:ind w:firstLine="709"/>
        <w:jc w:val="both"/>
        <w:rPr>
          <w:rFonts w:eastAsiaTheme="minorEastAsia"/>
          <w:szCs w:val="28"/>
        </w:rPr>
      </w:pPr>
      <w:r>
        <w:rPr>
          <w:rFonts w:eastAsiaTheme="minorEastAsia"/>
          <w:szCs w:val="28"/>
        </w:rPr>
        <w:t>4.11.3. об отказе в принятии проекта муниципального правового акта.</w:t>
      </w:r>
    </w:p>
    <w:p w:rsidR="005D60A5" w:rsidRPr="005D60A5" w:rsidRDefault="00032990" w:rsidP="0064766C">
      <w:pPr>
        <w:widowControl w:val="0"/>
        <w:autoSpaceDE w:val="0"/>
        <w:autoSpaceDN w:val="0"/>
        <w:spacing w:line="360" w:lineRule="exact"/>
        <w:ind w:firstLine="709"/>
        <w:jc w:val="both"/>
        <w:rPr>
          <w:rFonts w:eastAsiaTheme="minorEastAsia"/>
          <w:szCs w:val="28"/>
        </w:rPr>
      </w:pPr>
      <w:r>
        <w:rPr>
          <w:rFonts w:eastAsiaTheme="minorEastAsia"/>
          <w:szCs w:val="28"/>
        </w:rPr>
        <w:t xml:space="preserve">4.12. </w:t>
      </w:r>
      <w:r w:rsidR="005D60A5" w:rsidRPr="005D60A5">
        <w:rPr>
          <w:rFonts w:eastAsiaTheme="minorEastAsia"/>
          <w:szCs w:val="28"/>
        </w:rPr>
        <w:t>Решение по результатам рассмотрения правотворческой инициативы должно быть мотивированным и в случае отказа в принятии соответствующего муниципального правового акта должно содержать основания такого отказа.</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9A7240">
        <w:rPr>
          <w:rFonts w:eastAsiaTheme="minorEastAsia"/>
          <w:szCs w:val="28"/>
        </w:rPr>
        <w:t>3</w:t>
      </w:r>
      <w:r w:rsidRPr="005D60A5">
        <w:rPr>
          <w:rFonts w:eastAsiaTheme="minorEastAsia"/>
          <w:szCs w:val="28"/>
        </w:rPr>
        <w:t xml:space="preserve">. Основанием для </w:t>
      </w:r>
      <w:r w:rsidR="00032990">
        <w:rPr>
          <w:rFonts w:eastAsiaTheme="minorEastAsia"/>
          <w:szCs w:val="28"/>
        </w:rPr>
        <w:t>отказа</w:t>
      </w:r>
      <w:r w:rsidRPr="005D60A5">
        <w:rPr>
          <w:rFonts w:eastAsiaTheme="minorEastAsia"/>
          <w:szCs w:val="28"/>
        </w:rPr>
        <w:t xml:space="preserve"> органами местного самоуправления в принятии </w:t>
      </w:r>
      <w:r w:rsidR="00FF0EE9">
        <w:rPr>
          <w:rFonts w:eastAsiaTheme="minorEastAsia"/>
          <w:szCs w:val="28"/>
        </w:rPr>
        <w:t xml:space="preserve">муниципального </w:t>
      </w:r>
      <w:r w:rsidRPr="005D60A5">
        <w:rPr>
          <w:rFonts w:eastAsiaTheme="minorEastAsia"/>
          <w:szCs w:val="28"/>
        </w:rPr>
        <w:t>правового акта, внесенного в порядке правотворческой инициативы граждан, являются:</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9A7240">
        <w:rPr>
          <w:rFonts w:eastAsiaTheme="minorEastAsia"/>
          <w:szCs w:val="28"/>
        </w:rPr>
        <w:t>3</w:t>
      </w:r>
      <w:r w:rsidRPr="005D60A5">
        <w:rPr>
          <w:rFonts w:eastAsiaTheme="minorEastAsia"/>
          <w:szCs w:val="28"/>
        </w:rPr>
        <w:t xml:space="preserve">.1. проект </w:t>
      </w:r>
      <w:r w:rsidR="00FF0EE9">
        <w:rPr>
          <w:rFonts w:eastAsiaTheme="minorEastAsia"/>
          <w:szCs w:val="28"/>
        </w:rPr>
        <w:t xml:space="preserve">муниципального </w:t>
      </w:r>
      <w:r w:rsidRPr="005D60A5">
        <w:rPr>
          <w:rFonts w:eastAsiaTheme="minorEastAsia"/>
          <w:szCs w:val="28"/>
        </w:rPr>
        <w:t xml:space="preserve">правового акта полностью или в части противоречит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Пермского края, законам Пермского края и иным нормативным правовым актам Пермского края, Уставу </w:t>
      </w:r>
      <w:r w:rsidR="00032990">
        <w:rPr>
          <w:rFonts w:eastAsiaTheme="minorEastAsia"/>
          <w:szCs w:val="28"/>
        </w:rPr>
        <w:t>Пермского</w:t>
      </w:r>
      <w:r w:rsidRPr="005D60A5">
        <w:rPr>
          <w:rFonts w:eastAsiaTheme="minorEastAsia"/>
          <w:szCs w:val="28"/>
        </w:rPr>
        <w:t xml:space="preserve"> муниципального округа Пермского края и иным правовым актам </w:t>
      </w:r>
      <w:r w:rsidR="00032990">
        <w:rPr>
          <w:rFonts w:eastAsiaTheme="minorEastAsia"/>
          <w:szCs w:val="28"/>
        </w:rPr>
        <w:t>Пермского</w:t>
      </w:r>
      <w:r w:rsidRPr="005D60A5">
        <w:rPr>
          <w:rFonts w:eastAsiaTheme="minorEastAsia"/>
          <w:szCs w:val="28"/>
        </w:rPr>
        <w:t xml:space="preserve"> муниципального округа;</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9A7240">
        <w:rPr>
          <w:rFonts w:eastAsiaTheme="minorEastAsia"/>
          <w:szCs w:val="28"/>
        </w:rPr>
        <w:t>3</w:t>
      </w:r>
      <w:r w:rsidRPr="005D60A5">
        <w:rPr>
          <w:rFonts w:eastAsiaTheme="minorEastAsia"/>
          <w:szCs w:val="28"/>
        </w:rPr>
        <w:t xml:space="preserve">.2. проект </w:t>
      </w:r>
      <w:r w:rsidR="00FF0EE9">
        <w:rPr>
          <w:rFonts w:eastAsiaTheme="minorEastAsia"/>
          <w:szCs w:val="28"/>
        </w:rPr>
        <w:t xml:space="preserve">муниципального </w:t>
      </w:r>
      <w:r w:rsidRPr="005D60A5">
        <w:rPr>
          <w:rFonts w:eastAsiaTheme="minorEastAsia"/>
          <w:szCs w:val="28"/>
        </w:rPr>
        <w:t xml:space="preserve">правового акта полностью или в части выходит за пределы полномочий органов местного самоуправления </w:t>
      </w:r>
      <w:r w:rsidR="000420D4">
        <w:rPr>
          <w:rFonts w:eastAsiaTheme="minorEastAsia"/>
          <w:szCs w:val="28"/>
        </w:rPr>
        <w:t>либо содержит правовое регулирование отношений, не относящихся к вопросам местного значения</w:t>
      </w:r>
      <w:r w:rsidR="009A7240">
        <w:rPr>
          <w:rFonts w:eastAsiaTheme="minorEastAsia"/>
          <w:szCs w:val="28"/>
        </w:rPr>
        <w:t xml:space="preserve"> Пермского муниципального округа Пермского края</w:t>
      </w:r>
      <w:r w:rsidRPr="005D60A5">
        <w:rPr>
          <w:rFonts w:eastAsiaTheme="minorEastAsia"/>
          <w:szCs w:val="28"/>
        </w:rPr>
        <w:t>;</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9A7240">
        <w:rPr>
          <w:rFonts w:eastAsiaTheme="minorEastAsia"/>
          <w:szCs w:val="28"/>
        </w:rPr>
        <w:t>3</w:t>
      </w:r>
      <w:r w:rsidRPr="005D60A5">
        <w:rPr>
          <w:rFonts w:eastAsiaTheme="minorEastAsia"/>
          <w:szCs w:val="28"/>
        </w:rPr>
        <w:t xml:space="preserve">.3. правоотношения, предусмотренные проектом </w:t>
      </w:r>
      <w:r w:rsidR="00FF0EE9">
        <w:rPr>
          <w:rFonts w:eastAsiaTheme="minorEastAsia"/>
          <w:szCs w:val="28"/>
        </w:rPr>
        <w:t xml:space="preserve">муниципального </w:t>
      </w:r>
      <w:r w:rsidRPr="005D60A5">
        <w:rPr>
          <w:rFonts w:eastAsiaTheme="minorEastAsia"/>
          <w:szCs w:val="28"/>
        </w:rPr>
        <w:t>правового акта, уже урегулированы законодательством Российской Федерации, законодательством Пермского края, муниципальными правовыми актами;</w:t>
      </w:r>
    </w:p>
    <w:p w:rsid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9A7240">
        <w:rPr>
          <w:rFonts w:eastAsiaTheme="minorEastAsia"/>
          <w:szCs w:val="28"/>
        </w:rPr>
        <w:t>3</w:t>
      </w:r>
      <w:r w:rsidRPr="005D60A5">
        <w:rPr>
          <w:rFonts w:eastAsiaTheme="minorEastAsia"/>
          <w:szCs w:val="28"/>
        </w:rPr>
        <w:t xml:space="preserve">.4. правоотношения, предусмотренные проектом </w:t>
      </w:r>
      <w:r w:rsidR="00FF0EE9">
        <w:rPr>
          <w:rFonts w:eastAsiaTheme="minorEastAsia"/>
          <w:szCs w:val="28"/>
        </w:rPr>
        <w:t xml:space="preserve">муниципального </w:t>
      </w:r>
      <w:r w:rsidRPr="005D60A5">
        <w:rPr>
          <w:rFonts w:eastAsiaTheme="minorEastAsia"/>
          <w:szCs w:val="28"/>
        </w:rPr>
        <w:t xml:space="preserve">правового акта, не требуют урегулирования предлагаемым проектом </w:t>
      </w:r>
      <w:r w:rsidR="00FF0EE9">
        <w:rPr>
          <w:rFonts w:eastAsiaTheme="minorEastAsia"/>
          <w:szCs w:val="28"/>
        </w:rPr>
        <w:t xml:space="preserve">муниципального </w:t>
      </w:r>
      <w:r w:rsidRPr="005D60A5">
        <w:rPr>
          <w:rFonts w:eastAsiaTheme="minorEastAsia"/>
          <w:szCs w:val="28"/>
        </w:rPr>
        <w:t>правового акта;</w:t>
      </w:r>
    </w:p>
    <w:p w:rsidR="000420D4" w:rsidRPr="005D60A5" w:rsidRDefault="000420D4" w:rsidP="0064766C">
      <w:pPr>
        <w:widowControl w:val="0"/>
        <w:autoSpaceDE w:val="0"/>
        <w:autoSpaceDN w:val="0"/>
        <w:spacing w:line="360" w:lineRule="exact"/>
        <w:ind w:firstLine="709"/>
        <w:jc w:val="both"/>
        <w:rPr>
          <w:rFonts w:eastAsiaTheme="minorEastAsia"/>
          <w:szCs w:val="28"/>
        </w:rPr>
      </w:pPr>
      <w:r>
        <w:rPr>
          <w:rFonts w:eastAsiaTheme="minorEastAsia"/>
          <w:szCs w:val="28"/>
        </w:rPr>
        <w:t>4.1</w:t>
      </w:r>
      <w:r w:rsidR="009A7240">
        <w:rPr>
          <w:rFonts w:eastAsiaTheme="minorEastAsia"/>
          <w:szCs w:val="28"/>
        </w:rPr>
        <w:t>3</w:t>
      </w:r>
      <w:r>
        <w:rPr>
          <w:rFonts w:eastAsiaTheme="minorEastAsia"/>
          <w:szCs w:val="28"/>
        </w:rPr>
        <w:t xml:space="preserve">.5 если </w:t>
      </w:r>
      <w:r w:rsidR="009A7240" w:rsidRPr="009A7240">
        <w:rPr>
          <w:rFonts w:eastAsiaTheme="minorEastAsia"/>
          <w:szCs w:val="28"/>
        </w:rPr>
        <w:t>Дум</w:t>
      </w:r>
      <w:r w:rsidR="009A7240">
        <w:rPr>
          <w:rFonts w:eastAsiaTheme="minorEastAsia"/>
          <w:szCs w:val="28"/>
        </w:rPr>
        <w:t>а</w:t>
      </w:r>
      <w:r w:rsidR="009A7240" w:rsidRPr="009A7240">
        <w:rPr>
          <w:rFonts w:eastAsiaTheme="minorEastAsia"/>
          <w:szCs w:val="28"/>
        </w:rPr>
        <w:t xml:space="preserve"> Пермского муниципального округа Пермского края, администраци</w:t>
      </w:r>
      <w:r w:rsidR="009A7240">
        <w:rPr>
          <w:rFonts w:eastAsiaTheme="minorEastAsia"/>
          <w:szCs w:val="28"/>
        </w:rPr>
        <w:t>я</w:t>
      </w:r>
      <w:r w:rsidR="009A7240" w:rsidRPr="009A7240">
        <w:rPr>
          <w:rFonts w:eastAsiaTheme="minorEastAsia"/>
          <w:szCs w:val="28"/>
        </w:rPr>
        <w:t xml:space="preserve"> Пермского муниципального округа Пермского края,</w:t>
      </w:r>
      <w:r w:rsidR="009A7240">
        <w:rPr>
          <w:rFonts w:eastAsiaTheme="minorEastAsia"/>
          <w:szCs w:val="28"/>
        </w:rPr>
        <w:t xml:space="preserve"> в компетенцию которых входит рассмотрение предложенного проекта </w:t>
      </w:r>
      <w:r w:rsidR="00FF0EE9">
        <w:rPr>
          <w:rFonts w:eastAsiaTheme="minorEastAsia"/>
          <w:szCs w:val="28"/>
        </w:rPr>
        <w:t xml:space="preserve">муниципального </w:t>
      </w:r>
      <w:r w:rsidR="009A7240">
        <w:rPr>
          <w:rFonts w:eastAsiaTheme="minorEastAsia"/>
          <w:szCs w:val="28"/>
        </w:rPr>
        <w:t>правового акта, считают принятие указанного проекта нецелесообразным, влекущим ухудшение, либо не влекущим улучшения условий жизни населения Пермского муниципального округа, правового регулирования правоотношений, либо влекущим неопределенные правовые последствия;</w:t>
      </w:r>
    </w:p>
    <w:p w:rsidR="005D60A5" w:rsidRPr="005D60A5"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9A7240">
        <w:rPr>
          <w:rFonts w:eastAsiaTheme="minorEastAsia"/>
          <w:szCs w:val="28"/>
        </w:rPr>
        <w:t>4</w:t>
      </w:r>
      <w:r w:rsidRPr="005D60A5">
        <w:rPr>
          <w:rFonts w:eastAsiaTheme="minorEastAsia"/>
          <w:szCs w:val="28"/>
        </w:rPr>
        <w:t xml:space="preserve">. Результаты рассмотрения правотворческой инициативы подлежат обязательному официальному опубликованию в порядке, предусмотренном для опубликования решений Думы </w:t>
      </w:r>
      <w:r w:rsidR="009A7240">
        <w:rPr>
          <w:rFonts w:eastAsiaTheme="minorEastAsia"/>
          <w:szCs w:val="28"/>
        </w:rPr>
        <w:t>Пермского</w:t>
      </w:r>
      <w:r w:rsidRPr="005D60A5">
        <w:rPr>
          <w:rFonts w:eastAsiaTheme="minorEastAsia"/>
          <w:szCs w:val="28"/>
        </w:rPr>
        <w:t xml:space="preserve"> муниципального округа Пермского края, постановлений администрации </w:t>
      </w:r>
      <w:r w:rsidR="009A7240">
        <w:rPr>
          <w:rFonts w:eastAsiaTheme="minorEastAsia"/>
          <w:szCs w:val="28"/>
        </w:rPr>
        <w:t>Пермского</w:t>
      </w:r>
      <w:r w:rsidRPr="005D60A5">
        <w:rPr>
          <w:rFonts w:eastAsiaTheme="minorEastAsia"/>
          <w:szCs w:val="28"/>
        </w:rPr>
        <w:t xml:space="preserve"> муниципального округа Пермского края, и должны быть официально в письменной форме доведены до сведения внесшей его инициативной группы граждан.</w:t>
      </w:r>
    </w:p>
    <w:p w:rsidR="00F41A69" w:rsidRDefault="005D60A5" w:rsidP="0064766C">
      <w:pPr>
        <w:widowControl w:val="0"/>
        <w:autoSpaceDE w:val="0"/>
        <w:autoSpaceDN w:val="0"/>
        <w:spacing w:line="360" w:lineRule="exact"/>
        <w:ind w:firstLine="709"/>
        <w:jc w:val="both"/>
        <w:rPr>
          <w:rFonts w:eastAsiaTheme="minorEastAsia"/>
          <w:szCs w:val="28"/>
        </w:rPr>
      </w:pPr>
      <w:r w:rsidRPr="005D60A5">
        <w:rPr>
          <w:rFonts w:eastAsiaTheme="minorEastAsia"/>
          <w:szCs w:val="28"/>
        </w:rPr>
        <w:t>4.1</w:t>
      </w:r>
      <w:r w:rsidR="009A7240">
        <w:rPr>
          <w:rFonts w:eastAsiaTheme="minorEastAsia"/>
          <w:szCs w:val="28"/>
        </w:rPr>
        <w:t>5</w:t>
      </w:r>
      <w:r w:rsidRPr="005D60A5">
        <w:rPr>
          <w:rFonts w:eastAsiaTheme="minorEastAsia"/>
          <w:szCs w:val="28"/>
        </w:rPr>
        <w:t xml:space="preserve">. Инициативная группа граждан вправе обжаловать в установленном законом порядке решение, принятое по результатам рассмотрения проекта </w:t>
      </w:r>
      <w:r w:rsidR="00FF0EE9">
        <w:rPr>
          <w:rFonts w:eastAsiaTheme="minorEastAsia"/>
          <w:szCs w:val="28"/>
        </w:rPr>
        <w:t xml:space="preserve">муниципального </w:t>
      </w:r>
      <w:r w:rsidRPr="005D60A5">
        <w:rPr>
          <w:rFonts w:eastAsiaTheme="minorEastAsia"/>
          <w:szCs w:val="28"/>
        </w:rPr>
        <w:t>правового акта, внесенного в порядке реализации правотворческой инициативы.</w:t>
      </w:r>
    </w:p>
    <w:p w:rsidR="009A7240" w:rsidRDefault="009A7240" w:rsidP="0064766C">
      <w:pPr>
        <w:widowControl w:val="0"/>
        <w:autoSpaceDE w:val="0"/>
        <w:autoSpaceDN w:val="0"/>
        <w:spacing w:line="360" w:lineRule="exact"/>
        <w:ind w:firstLine="709"/>
        <w:jc w:val="both"/>
        <w:rPr>
          <w:rFonts w:eastAsiaTheme="minorEastAsia"/>
          <w:szCs w:val="28"/>
        </w:rPr>
      </w:pPr>
      <w:r>
        <w:rPr>
          <w:rFonts w:eastAsiaTheme="minorEastAsia"/>
          <w:szCs w:val="28"/>
        </w:rPr>
        <w:t>4.16</w:t>
      </w:r>
      <w:r w:rsidR="00267140">
        <w:rPr>
          <w:rFonts w:eastAsiaTheme="minorEastAsia"/>
          <w:szCs w:val="28"/>
        </w:rPr>
        <w:t xml:space="preserve">. </w:t>
      </w:r>
      <w:r w:rsidR="00C71613" w:rsidRPr="00F475D4">
        <w:rPr>
          <w:rFonts w:eastAsiaTheme="minorEastAsia"/>
          <w:szCs w:val="28"/>
        </w:rPr>
        <w:t xml:space="preserve">Не могут являться предметом правотворческой инициативы проекты </w:t>
      </w:r>
      <w:r w:rsidR="00AB6CB7">
        <w:rPr>
          <w:rFonts w:eastAsiaTheme="minorEastAsia"/>
          <w:szCs w:val="28"/>
        </w:rPr>
        <w:t xml:space="preserve">муниципальных </w:t>
      </w:r>
      <w:r w:rsidR="00C71613" w:rsidRPr="00F475D4">
        <w:rPr>
          <w:rFonts w:eastAsiaTheme="minorEastAsia"/>
          <w:szCs w:val="28"/>
        </w:rPr>
        <w:t>правовых актов, процедура принятия которых определена законодательством и не предусматривает возможности внесения и принятия таких правовых актов в порядке правотворческой инициативы.</w:t>
      </w:r>
    </w:p>
    <w:p w:rsidR="009A7240" w:rsidRPr="00F41A69" w:rsidRDefault="009A7240" w:rsidP="005D60A5">
      <w:pPr>
        <w:widowControl w:val="0"/>
        <w:autoSpaceDE w:val="0"/>
        <w:autoSpaceDN w:val="0"/>
        <w:ind w:firstLine="709"/>
        <w:jc w:val="both"/>
        <w:rPr>
          <w:rFonts w:eastAsiaTheme="minorEastAsia"/>
          <w:szCs w:val="28"/>
        </w:rPr>
      </w:pPr>
    </w:p>
    <w:p w:rsidR="00F41A69" w:rsidRDefault="00F41A69"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FF0EE9" w:rsidRDefault="00FF0EE9" w:rsidP="00F41A69">
      <w:pPr>
        <w:widowControl w:val="0"/>
        <w:autoSpaceDE w:val="0"/>
        <w:autoSpaceDN w:val="0"/>
        <w:jc w:val="center"/>
        <w:rPr>
          <w:rFonts w:eastAsiaTheme="minorEastAsia"/>
          <w:szCs w:val="28"/>
        </w:rPr>
      </w:pPr>
    </w:p>
    <w:p w:rsidR="00FF0EE9" w:rsidRDefault="00FF0EE9" w:rsidP="00F41A69">
      <w:pPr>
        <w:widowControl w:val="0"/>
        <w:autoSpaceDE w:val="0"/>
        <w:autoSpaceDN w:val="0"/>
        <w:jc w:val="center"/>
        <w:rPr>
          <w:rFonts w:eastAsiaTheme="minorEastAsia"/>
          <w:szCs w:val="28"/>
        </w:rPr>
      </w:pPr>
    </w:p>
    <w:p w:rsidR="00FF0EE9" w:rsidRDefault="00FF0EE9" w:rsidP="00F41A69">
      <w:pPr>
        <w:widowControl w:val="0"/>
        <w:autoSpaceDE w:val="0"/>
        <w:autoSpaceDN w:val="0"/>
        <w:jc w:val="center"/>
        <w:rPr>
          <w:rFonts w:eastAsiaTheme="minorEastAsia"/>
          <w:szCs w:val="28"/>
        </w:rPr>
      </w:pPr>
    </w:p>
    <w:p w:rsidR="00FF0EE9" w:rsidRDefault="00FF0EE9" w:rsidP="00F41A69">
      <w:pPr>
        <w:widowControl w:val="0"/>
        <w:autoSpaceDE w:val="0"/>
        <w:autoSpaceDN w:val="0"/>
        <w:jc w:val="center"/>
        <w:rPr>
          <w:rFonts w:eastAsiaTheme="minorEastAsia"/>
          <w:szCs w:val="28"/>
        </w:rPr>
      </w:pPr>
    </w:p>
    <w:p w:rsidR="00FF0EE9" w:rsidRDefault="00FF0EE9" w:rsidP="00F41A69">
      <w:pPr>
        <w:widowControl w:val="0"/>
        <w:autoSpaceDE w:val="0"/>
        <w:autoSpaceDN w:val="0"/>
        <w:jc w:val="center"/>
        <w:rPr>
          <w:rFonts w:eastAsiaTheme="minorEastAsia"/>
          <w:szCs w:val="28"/>
        </w:rPr>
      </w:pPr>
    </w:p>
    <w:p w:rsidR="00FF0EE9" w:rsidRDefault="00FF0EE9" w:rsidP="00F41A69">
      <w:pPr>
        <w:widowControl w:val="0"/>
        <w:autoSpaceDE w:val="0"/>
        <w:autoSpaceDN w:val="0"/>
        <w:jc w:val="center"/>
        <w:rPr>
          <w:rFonts w:eastAsiaTheme="minorEastAsia"/>
          <w:szCs w:val="28"/>
        </w:rPr>
      </w:pPr>
    </w:p>
    <w:p w:rsidR="00FF0EE9" w:rsidRDefault="00FF0EE9" w:rsidP="00F41A69">
      <w:pPr>
        <w:widowControl w:val="0"/>
        <w:autoSpaceDE w:val="0"/>
        <w:autoSpaceDN w:val="0"/>
        <w:jc w:val="center"/>
        <w:rPr>
          <w:rFonts w:eastAsiaTheme="minorEastAsia"/>
          <w:szCs w:val="28"/>
        </w:rPr>
      </w:pPr>
    </w:p>
    <w:p w:rsidR="00FF0EE9" w:rsidRDefault="00FF0EE9"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F475D4" w:rsidRDefault="00F475D4" w:rsidP="00F41A69">
      <w:pPr>
        <w:widowControl w:val="0"/>
        <w:autoSpaceDE w:val="0"/>
        <w:autoSpaceDN w:val="0"/>
        <w:jc w:val="center"/>
        <w:rPr>
          <w:rFonts w:eastAsiaTheme="minorEastAsia"/>
          <w:szCs w:val="28"/>
        </w:rPr>
      </w:pPr>
    </w:p>
    <w:p w:rsidR="00F475D4" w:rsidRDefault="00F475D4" w:rsidP="00F41A69">
      <w:pPr>
        <w:widowControl w:val="0"/>
        <w:autoSpaceDE w:val="0"/>
        <w:autoSpaceDN w:val="0"/>
        <w:jc w:val="center"/>
        <w:rPr>
          <w:rFonts w:eastAsiaTheme="minorEastAsia"/>
          <w:szCs w:val="28"/>
        </w:rPr>
      </w:pPr>
    </w:p>
    <w:p w:rsidR="00F475D4" w:rsidRDefault="00F475D4" w:rsidP="00F41A69">
      <w:pPr>
        <w:widowControl w:val="0"/>
        <w:autoSpaceDE w:val="0"/>
        <w:autoSpaceDN w:val="0"/>
        <w:jc w:val="center"/>
        <w:rPr>
          <w:rFonts w:eastAsiaTheme="minorEastAsia"/>
          <w:szCs w:val="28"/>
        </w:rPr>
      </w:pPr>
    </w:p>
    <w:p w:rsidR="00F475D4" w:rsidRDefault="00F475D4" w:rsidP="00F41A69">
      <w:pPr>
        <w:widowControl w:val="0"/>
        <w:autoSpaceDE w:val="0"/>
        <w:autoSpaceDN w:val="0"/>
        <w:jc w:val="center"/>
        <w:rPr>
          <w:rFonts w:eastAsiaTheme="minorEastAsia"/>
          <w:szCs w:val="28"/>
        </w:rPr>
      </w:pPr>
    </w:p>
    <w:p w:rsidR="00F475D4" w:rsidRDefault="00F475D4" w:rsidP="00F41A69">
      <w:pPr>
        <w:widowControl w:val="0"/>
        <w:autoSpaceDE w:val="0"/>
        <w:autoSpaceDN w:val="0"/>
        <w:jc w:val="center"/>
        <w:rPr>
          <w:rFonts w:eastAsiaTheme="minorEastAsia"/>
          <w:szCs w:val="28"/>
        </w:rPr>
      </w:pPr>
    </w:p>
    <w:p w:rsidR="00F475D4" w:rsidRDefault="00F475D4" w:rsidP="00F41A69">
      <w:pPr>
        <w:widowControl w:val="0"/>
        <w:autoSpaceDE w:val="0"/>
        <w:autoSpaceDN w:val="0"/>
        <w:jc w:val="center"/>
        <w:rPr>
          <w:rFonts w:eastAsiaTheme="minorEastAsia"/>
          <w:szCs w:val="28"/>
        </w:rPr>
      </w:pPr>
    </w:p>
    <w:p w:rsidR="00F475D4" w:rsidRDefault="00F475D4" w:rsidP="00F41A69">
      <w:pPr>
        <w:widowControl w:val="0"/>
        <w:autoSpaceDE w:val="0"/>
        <w:autoSpaceDN w:val="0"/>
        <w:jc w:val="center"/>
        <w:rPr>
          <w:rFonts w:eastAsiaTheme="minorEastAsia"/>
          <w:szCs w:val="28"/>
        </w:rPr>
      </w:pPr>
    </w:p>
    <w:p w:rsidR="00F475D4" w:rsidRDefault="00F475D4"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9A7240" w:rsidRDefault="009A7240" w:rsidP="00F41A69">
      <w:pPr>
        <w:widowControl w:val="0"/>
        <w:autoSpaceDE w:val="0"/>
        <w:autoSpaceDN w:val="0"/>
        <w:jc w:val="center"/>
        <w:rPr>
          <w:rFonts w:eastAsiaTheme="minorEastAsia"/>
          <w:szCs w:val="28"/>
        </w:rPr>
      </w:pPr>
    </w:p>
    <w:p w:rsidR="006A3332" w:rsidRDefault="006A3332" w:rsidP="008824A2">
      <w:pPr>
        <w:widowControl w:val="0"/>
        <w:autoSpaceDE w:val="0"/>
        <w:autoSpaceDN w:val="0"/>
        <w:ind w:left="5670"/>
        <w:rPr>
          <w:rFonts w:eastAsiaTheme="minorEastAsia"/>
          <w:szCs w:val="28"/>
        </w:rPr>
      </w:pPr>
    </w:p>
    <w:p w:rsidR="008824A2" w:rsidRPr="008824A2" w:rsidRDefault="008824A2" w:rsidP="008824A2">
      <w:pPr>
        <w:widowControl w:val="0"/>
        <w:autoSpaceDE w:val="0"/>
        <w:autoSpaceDN w:val="0"/>
        <w:ind w:left="5670"/>
        <w:rPr>
          <w:rFonts w:eastAsiaTheme="minorEastAsia"/>
          <w:szCs w:val="28"/>
        </w:rPr>
      </w:pPr>
      <w:r w:rsidRPr="008824A2">
        <w:rPr>
          <w:rFonts w:eastAsiaTheme="minorEastAsia"/>
          <w:szCs w:val="28"/>
        </w:rPr>
        <w:t>Приложение 1</w:t>
      </w:r>
    </w:p>
    <w:p w:rsidR="008824A2" w:rsidRPr="008824A2" w:rsidRDefault="008824A2" w:rsidP="008824A2">
      <w:pPr>
        <w:widowControl w:val="0"/>
        <w:autoSpaceDE w:val="0"/>
        <w:autoSpaceDN w:val="0"/>
        <w:ind w:left="5670"/>
        <w:rPr>
          <w:rFonts w:eastAsiaTheme="minorEastAsia"/>
          <w:szCs w:val="28"/>
        </w:rPr>
      </w:pPr>
      <w:r w:rsidRPr="008824A2">
        <w:rPr>
          <w:rFonts w:eastAsiaTheme="minorEastAsia"/>
          <w:szCs w:val="28"/>
        </w:rPr>
        <w:t xml:space="preserve">к </w:t>
      </w:r>
      <w:r w:rsidR="006A3332" w:rsidRPr="008824A2">
        <w:rPr>
          <w:rFonts w:eastAsiaTheme="minorEastAsia"/>
          <w:szCs w:val="28"/>
        </w:rPr>
        <w:t>Положению</w:t>
      </w:r>
      <w:r w:rsidR="006A3332">
        <w:rPr>
          <w:rFonts w:eastAsiaTheme="minorEastAsia"/>
          <w:szCs w:val="28"/>
        </w:rPr>
        <w:t xml:space="preserve"> о</w:t>
      </w:r>
      <w:r w:rsidRPr="008824A2">
        <w:rPr>
          <w:rFonts w:eastAsiaTheme="minorEastAsia"/>
          <w:szCs w:val="28"/>
        </w:rPr>
        <w:t xml:space="preserve"> порядке реализации</w:t>
      </w:r>
      <w:r>
        <w:rPr>
          <w:rFonts w:eastAsiaTheme="minorEastAsia"/>
          <w:szCs w:val="28"/>
        </w:rPr>
        <w:t xml:space="preserve"> </w:t>
      </w:r>
      <w:r w:rsidRPr="008824A2">
        <w:rPr>
          <w:rFonts w:eastAsiaTheme="minorEastAsia"/>
          <w:szCs w:val="28"/>
        </w:rPr>
        <w:t>правотворческой инициативы граждан</w:t>
      </w:r>
      <w:r>
        <w:rPr>
          <w:rFonts w:eastAsiaTheme="minorEastAsia"/>
          <w:szCs w:val="28"/>
        </w:rPr>
        <w:t xml:space="preserve"> в</w:t>
      </w:r>
    </w:p>
    <w:p w:rsidR="008824A2" w:rsidRPr="008824A2" w:rsidRDefault="008824A2" w:rsidP="008824A2">
      <w:pPr>
        <w:widowControl w:val="0"/>
        <w:autoSpaceDE w:val="0"/>
        <w:autoSpaceDN w:val="0"/>
        <w:ind w:left="5670"/>
        <w:rPr>
          <w:rFonts w:eastAsiaTheme="minorEastAsia"/>
          <w:szCs w:val="28"/>
        </w:rPr>
      </w:pPr>
      <w:r>
        <w:rPr>
          <w:rFonts w:eastAsiaTheme="minorEastAsia"/>
          <w:szCs w:val="28"/>
        </w:rPr>
        <w:t>Пермском муниципальном</w:t>
      </w:r>
      <w:r w:rsidRPr="008824A2">
        <w:rPr>
          <w:rFonts w:eastAsiaTheme="minorEastAsia"/>
          <w:szCs w:val="28"/>
        </w:rPr>
        <w:t xml:space="preserve"> округ</w:t>
      </w:r>
      <w:r>
        <w:rPr>
          <w:rFonts w:eastAsiaTheme="minorEastAsia"/>
          <w:szCs w:val="28"/>
        </w:rPr>
        <w:t>е</w:t>
      </w:r>
    </w:p>
    <w:p w:rsidR="008824A2" w:rsidRPr="008824A2" w:rsidRDefault="008824A2" w:rsidP="008824A2">
      <w:pPr>
        <w:widowControl w:val="0"/>
        <w:autoSpaceDE w:val="0"/>
        <w:autoSpaceDN w:val="0"/>
        <w:ind w:left="5670"/>
        <w:rPr>
          <w:rFonts w:eastAsiaTheme="minorEastAsia"/>
          <w:szCs w:val="28"/>
        </w:rPr>
      </w:pPr>
      <w:r w:rsidRPr="008824A2">
        <w:rPr>
          <w:rFonts w:eastAsiaTheme="minorEastAsia"/>
          <w:szCs w:val="28"/>
        </w:rPr>
        <w:t>Пермского края</w:t>
      </w:r>
    </w:p>
    <w:p w:rsidR="008824A2" w:rsidRPr="008824A2" w:rsidRDefault="008824A2" w:rsidP="008824A2">
      <w:pPr>
        <w:widowControl w:val="0"/>
        <w:autoSpaceDE w:val="0"/>
        <w:autoSpaceDN w:val="0"/>
        <w:jc w:val="center"/>
        <w:rPr>
          <w:rFonts w:eastAsiaTheme="minorEastAsia"/>
          <w:szCs w:val="28"/>
        </w:rPr>
      </w:pPr>
    </w:p>
    <w:p w:rsidR="008824A2" w:rsidRPr="008824A2" w:rsidRDefault="008824A2" w:rsidP="008824A2">
      <w:pPr>
        <w:widowControl w:val="0"/>
        <w:autoSpaceDE w:val="0"/>
        <w:autoSpaceDN w:val="0"/>
        <w:jc w:val="center"/>
        <w:rPr>
          <w:rFonts w:eastAsiaTheme="minorEastAsia"/>
          <w:b/>
          <w:szCs w:val="28"/>
        </w:rPr>
      </w:pPr>
      <w:r w:rsidRPr="008824A2">
        <w:rPr>
          <w:rFonts w:eastAsiaTheme="minorEastAsia"/>
          <w:b/>
          <w:szCs w:val="28"/>
        </w:rPr>
        <w:t>ПОДПИСНОЙ ЛИСТ</w:t>
      </w:r>
    </w:p>
    <w:p w:rsidR="008824A2" w:rsidRPr="008824A2" w:rsidRDefault="008824A2" w:rsidP="008824A2">
      <w:pPr>
        <w:widowControl w:val="0"/>
        <w:autoSpaceDE w:val="0"/>
        <w:autoSpaceDN w:val="0"/>
        <w:jc w:val="center"/>
        <w:rPr>
          <w:rFonts w:eastAsiaTheme="minorEastAsia"/>
          <w:szCs w:val="28"/>
        </w:rPr>
      </w:pPr>
    </w:p>
    <w:p w:rsidR="008824A2" w:rsidRPr="008824A2" w:rsidRDefault="008824A2" w:rsidP="008824A2">
      <w:pPr>
        <w:widowControl w:val="0"/>
        <w:autoSpaceDE w:val="0"/>
        <w:autoSpaceDN w:val="0"/>
        <w:ind w:firstLine="709"/>
        <w:jc w:val="both"/>
        <w:rPr>
          <w:rFonts w:eastAsiaTheme="minorEastAsia"/>
          <w:szCs w:val="28"/>
        </w:rPr>
      </w:pPr>
      <w:r w:rsidRPr="008824A2">
        <w:rPr>
          <w:rFonts w:eastAsiaTheme="minorEastAsia"/>
          <w:szCs w:val="28"/>
        </w:rPr>
        <w:t>Мы, нижеподписавшиеся, поддерживаем следующее предложение инициативной группы граждан: ____________________________</w:t>
      </w:r>
      <w:r>
        <w:rPr>
          <w:rFonts w:eastAsiaTheme="minorEastAsia"/>
          <w:szCs w:val="28"/>
        </w:rPr>
        <w:t>____________</w:t>
      </w:r>
      <w:r w:rsidR="006A3332">
        <w:rPr>
          <w:rFonts w:eastAsiaTheme="minorEastAsia"/>
          <w:szCs w:val="28"/>
        </w:rPr>
        <w:t>____________________________</w:t>
      </w:r>
    </w:p>
    <w:p w:rsidR="008824A2" w:rsidRPr="008824A2" w:rsidRDefault="008824A2" w:rsidP="008824A2">
      <w:pPr>
        <w:widowControl w:val="0"/>
        <w:autoSpaceDE w:val="0"/>
        <w:autoSpaceDN w:val="0"/>
        <w:rPr>
          <w:rFonts w:eastAsiaTheme="minorEastAsia"/>
          <w:szCs w:val="28"/>
        </w:rPr>
      </w:pPr>
      <w:r w:rsidRPr="008824A2">
        <w:rPr>
          <w:rFonts w:eastAsiaTheme="minorEastAsia"/>
          <w:szCs w:val="28"/>
        </w:rPr>
        <w:t>_____________________________________</w:t>
      </w:r>
      <w:r w:rsidR="006A3332">
        <w:rPr>
          <w:rFonts w:eastAsiaTheme="minorEastAsia"/>
          <w:szCs w:val="28"/>
        </w:rPr>
        <w:t>_______________________________</w:t>
      </w:r>
    </w:p>
    <w:p w:rsidR="008824A2" w:rsidRPr="008824A2" w:rsidRDefault="008824A2" w:rsidP="006A3332">
      <w:pPr>
        <w:widowControl w:val="0"/>
        <w:autoSpaceDE w:val="0"/>
        <w:autoSpaceDN w:val="0"/>
        <w:jc w:val="center"/>
        <w:rPr>
          <w:rFonts w:eastAsiaTheme="minorEastAsia"/>
          <w:sz w:val="20"/>
        </w:rPr>
      </w:pPr>
      <w:r w:rsidRPr="008824A2">
        <w:rPr>
          <w:rFonts w:eastAsiaTheme="minorEastAsia"/>
          <w:sz w:val="20"/>
        </w:rPr>
        <w:t>(название проекта муниципального правового акта)</w:t>
      </w:r>
    </w:p>
    <w:p w:rsidR="008824A2" w:rsidRDefault="008824A2" w:rsidP="008824A2">
      <w:pPr>
        <w:widowControl w:val="0"/>
        <w:autoSpaceDE w:val="0"/>
        <w:autoSpaceDN w:val="0"/>
        <w:rPr>
          <w:rFonts w:eastAsiaTheme="minorEastAsia"/>
          <w:szCs w:val="28"/>
        </w:rPr>
      </w:pPr>
    </w:p>
    <w:tbl>
      <w:tblPr>
        <w:tblStyle w:val="af1"/>
        <w:tblW w:w="0" w:type="auto"/>
        <w:tblLook w:val="04A0" w:firstRow="1" w:lastRow="0" w:firstColumn="1" w:lastColumn="0" w:noHBand="0" w:noVBand="1"/>
      </w:tblPr>
      <w:tblGrid>
        <w:gridCol w:w="652"/>
        <w:gridCol w:w="2502"/>
        <w:gridCol w:w="1655"/>
        <w:gridCol w:w="1912"/>
        <w:gridCol w:w="1573"/>
        <w:gridCol w:w="1559"/>
      </w:tblGrid>
      <w:tr w:rsidR="008824A2" w:rsidTr="008824A2">
        <w:tc>
          <w:tcPr>
            <w:tcW w:w="675" w:type="dxa"/>
          </w:tcPr>
          <w:p w:rsidR="008824A2" w:rsidRDefault="008824A2" w:rsidP="008824A2">
            <w:pPr>
              <w:widowControl w:val="0"/>
              <w:autoSpaceDE w:val="0"/>
              <w:autoSpaceDN w:val="0"/>
              <w:rPr>
                <w:rFonts w:eastAsiaTheme="minorEastAsia"/>
                <w:szCs w:val="28"/>
              </w:rPr>
            </w:pPr>
            <w:r>
              <w:rPr>
                <w:rFonts w:eastAsiaTheme="minorEastAsia"/>
                <w:szCs w:val="28"/>
              </w:rPr>
              <w:t>№ п/п</w:t>
            </w:r>
          </w:p>
        </w:tc>
        <w:tc>
          <w:tcPr>
            <w:tcW w:w="2703" w:type="dxa"/>
          </w:tcPr>
          <w:p w:rsidR="008824A2" w:rsidRDefault="008824A2" w:rsidP="008824A2">
            <w:pPr>
              <w:widowControl w:val="0"/>
              <w:autoSpaceDE w:val="0"/>
              <w:autoSpaceDN w:val="0"/>
              <w:rPr>
                <w:rFonts w:eastAsiaTheme="minorEastAsia"/>
                <w:szCs w:val="28"/>
              </w:rPr>
            </w:pPr>
            <w:r>
              <w:rPr>
                <w:rFonts w:eastAsiaTheme="minorEastAsia"/>
                <w:szCs w:val="28"/>
              </w:rPr>
              <w:t>ФИО, год рождения</w:t>
            </w:r>
            <w:r w:rsidRPr="008824A2">
              <w:rPr>
                <w:rFonts w:eastAsiaTheme="minorEastAsia"/>
                <w:szCs w:val="28"/>
              </w:rPr>
              <w:t>(в возрасте 18 лет на день внесения подписи - дополнительно день и месяц рождения)</w:t>
            </w:r>
          </w:p>
        </w:tc>
        <w:tc>
          <w:tcPr>
            <w:tcW w:w="1689" w:type="dxa"/>
          </w:tcPr>
          <w:p w:rsidR="008824A2" w:rsidRDefault="008824A2" w:rsidP="008824A2">
            <w:pPr>
              <w:widowControl w:val="0"/>
              <w:autoSpaceDE w:val="0"/>
              <w:autoSpaceDN w:val="0"/>
              <w:jc w:val="center"/>
              <w:rPr>
                <w:rFonts w:eastAsiaTheme="minorEastAsia"/>
                <w:szCs w:val="28"/>
              </w:rPr>
            </w:pPr>
            <w:r>
              <w:rPr>
                <w:rFonts w:eastAsiaTheme="minorEastAsia"/>
                <w:szCs w:val="28"/>
              </w:rPr>
              <w:t>Адрес места жительства</w:t>
            </w:r>
          </w:p>
        </w:tc>
        <w:tc>
          <w:tcPr>
            <w:tcW w:w="1690" w:type="dxa"/>
          </w:tcPr>
          <w:p w:rsidR="008824A2" w:rsidRPr="008824A2" w:rsidRDefault="008824A2" w:rsidP="008824A2">
            <w:pPr>
              <w:widowControl w:val="0"/>
              <w:autoSpaceDE w:val="0"/>
              <w:autoSpaceDN w:val="0"/>
              <w:rPr>
                <w:rFonts w:eastAsiaTheme="minorEastAsia"/>
                <w:szCs w:val="28"/>
              </w:rPr>
            </w:pPr>
            <w:r w:rsidRPr="008824A2">
              <w:rPr>
                <w:rFonts w:eastAsiaTheme="minorEastAsia"/>
                <w:szCs w:val="28"/>
              </w:rPr>
              <w:t>Серия и номер паспорта или заменяющего его документа, дата выдачи и наименование органа, выдавшего паспорт или заменяющий его документ</w:t>
            </w:r>
          </w:p>
          <w:p w:rsidR="008824A2" w:rsidRDefault="008824A2" w:rsidP="008824A2">
            <w:pPr>
              <w:widowControl w:val="0"/>
              <w:autoSpaceDE w:val="0"/>
              <w:autoSpaceDN w:val="0"/>
              <w:rPr>
                <w:rFonts w:eastAsiaTheme="minorEastAsia"/>
                <w:szCs w:val="28"/>
              </w:rPr>
            </w:pPr>
          </w:p>
        </w:tc>
        <w:tc>
          <w:tcPr>
            <w:tcW w:w="1690" w:type="dxa"/>
          </w:tcPr>
          <w:p w:rsidR="008824A2" w:rsidRPr="008824A2" w:rsidRDefault="008824A2" w:rsidP="008824A2">
            <w:pPr>
              <w:widowControl w:val="0"/>
              <w:autoSpaceDE w:val="0"/>
              <w:autoSpaceDN w:val="0"/>
              <w:rPr>
                <w:rFonts w:eastAsiaTheme="minorEastAsia"/>
                <w:szCs w:val="28"/>
              </w:rPr>
            </w:pPr>
            <w:r w:rsidRPr="008824A2">
              <w:rPr>
                <w:rFonts w:eastAsiaTheme="minorEastAsia"/>
                <w:szCs w:val="28"/>
              </w:rPr>
              <w:t>Дата внесения подписи</w:t>
            </w:r>
          </w:p>
          <w:p w:rsidR="008824A2" w:rsidRDefault="008824A2" w:rsidP="008824A2">
            <w:pPr>
              <w:widowControl w:val="0"/>
              <w:autoSpaceDE w:val="0"/>
              <w:autoSpaceDN w:val="0"/>
              <w:rPr>
                <w:rFonts w:eastAsiaTheme="minorEastAsia"/>
                <w:szCs w:val="28"/>
              </w:rPr>
            </w:pPr>
          </w:p>
        </w:tc>
        <w:tc>
          <w:tcPr>
            <w:tcW w:w="1690" w:type="dxa"/>
          </w:tcPr>
          <w:p w:rsidR="008824A2" w:rsidRPr="008824A2" w:rsidRDefault="008824A2" w:rsidP="008824A2">
            <w:pPr>
              <w:widowControl w:val="0"/>
              <w:autoSpaceDE w:val="0"/>
              <w:autoSpaceDN w:val="0"/>
              <w:rPr>
                <w:rFonts w:eastAsiaTheme="minorEastAsia"/>
                <w:szCs w:val="28"/>
              </w:rPr>
            </w:pPr>
            <w:r w:rsidRPr="008824A2">
              <w:rPr>
                <w:rFonts w:eastAsiaTheme="minorEastAsia"/>
                <w:szCs w:val="28"/>
              </w:rPr>
              <w:t>Подпись</w:t>
            </w:r>
          </w:p>
          <w:p w:rsidR="008824A2" w:rsidRDefault="008824A2" w:rsidP="008824A2">
            <w:pPr>
              <w:widowControl w:val="0"/>
              <w:autoSpaceDE w:val="0"/>
              <w:autoSpaceDN w:val="0"/>
              <w:rPr>
                <w:rFonts w:eastAsiaTheme="minorEastAsia"/>
                <w:szCs w:val="28"/>
              </w:rPr>
            </w:pPr>
          </w:p>
        </w:tc>
      </w:tr>
      <w:tr w:rsidR="008824A2" w:rsidTr="008824A2">
        <w:tc>
          <w:tcPr>
            <w:tcW w:w="675" w:type="dxa"/>
          </w:tcPr>
          <w:p w:rsidR="008824A2" w:rsidRDefault="008824A2" w:rsidP="008824A2">
            <w:pPr>
              <w:widowControl w:val="0"/>
              <w:autoSpaceDE w:val="0"/>
              <w:autoSpaceDN w:val="0"/>
              <w:rPr>
                <w:rFonts w:eastAsiaTheme="minorEastAsia"/>
                <w:szCs w:val="28"/>
              </w:rPr>
            </w:pPr>
          </w:p>
        </w:tc>
        <w:tc>
          <w:tcPr>
            <w:tcW w:w="2703" w:type="dxa"/>
          </w:tcPr>
          <w:p w:rsidR="008824A2" w:rsidRDefault="008824A2" w:rsidP="008824A2">
            <w:pPr>
              <w:widowControl w:val="0"/>
              <w:autoSpaceDE w:val="0"/>
              <w:autoSpaceDN w:val="0"/>
              <w:rPr>
                <w:rFonts w:eastAsiaTheme="minorEastAsia"/>
                <w:szCs w:val="28"/>
              </w:rPr>
            </w:pPr>
          </w:p>
        </w:tc>
        <w:tc>
          <w:tcPr>
            <w:tcW w:w="1689" w:type="dxa"/>
          </w:tcPr>
          <w:p w:rsidR="008824A2" w:rsidRDefault="008824A2" w:rsidP="008824A2">
            <w:pPr>
              <w:widowControl w:val="0"/>
              <w:autoSpaceDE w:val="0"/>
              <w:autoSpaceDN w:val="0"/>
              <w:rPr>
                <w:rFonts w:eastAsiaTheme="minorEastAsia"/>
                <w:szCs w:val="28"/>
              </w:rPr>
            </w:pPr>
          </w:p>
        </w:tc>
        <w:tc>
          <w:tcPr>
            <w:tcW w:w="1690" w:type="dxa"/>
          </w:tcPr>
          <w:p w:rsidR="008824A2" w:rsidRDefault="008824A2" w:rsidP="008824A2">
            <w:pPr>
              <w:widowControl w:val="0"/>
              <w:autoSpaceDE w:val="0"/>
              <w:autoSpaceDN w:val="0"/>
              <w:rPr>
                <w:rFonts w:eastAsiaTheme="minorEastAsia"/>
                <w:szCs w:val="28"/>
              </w:rPr>
            </w:pPr>
          </w:p>
        </w:tc>
        <w:tc>
          <w:tcPr>
            <w:tcW w:w="1690" w:type="dxa"/>
          </w:tcPr>
          <w:p w:rsidR="008824A2" w:rsidRDefault="008824A2" w:rsidP="008824A2">
            <w:pPr>
              <w:widowControl w:val="0"/>
              <w:autoSpaceDE w:val="0"/>
              <w:autoSpaceDN w:val="0"/>
              <w:rPr>
                <w:rFonts w:eastAsiaTheme="minorEastAsia"/>
                <w:szCs w:val="28"/>
              </w:rPr>
            </w:pPr>
          </w:p>
        </w:tc>
        <w:tc>
          <w:tcPr>
            <w:tcW w:w="1690" w:type="dxa"/>
          </w:tcPr>
          <w:p w:rsidR="008824A2" w:rsidRDefault="008824A2" w:rsidP="008824A2">
            <w:pPr>
              <w:widowControl w:val="0"/>
              <w:autoSpaceDE w:val="0"/>
              <w:autoSpaceDN w:val="0"/>
              <w:rPr>
                <w:rFonts w:eastAsiaTheme="minorEastAsia"/>
                <w:szCs w:val="28"/>
              </w:rPr>
            </w:pPr>
          </w:p>
        </w:tc>
      </w:tr>
      <w:tr w:rsidR="008824A2" w:rsidTr="008824A2">
        <w:tc>
          <w:tcPr>
            <w:tcW w:w="675" w:type="dxa"/>
          </w:tcPr>
          <w:p w:rsidR="008824A2" w:rsidRDefault="008824A2" w:rsidP="008824A2">
            <w:pPr>
              <w:widowControl w:val="0"/>
              <w:autoSpaceDE w:val="0"/>
              <w:autoSpaceDN w:val="0"/>
              <w:rPr>
                <w:rFonts w:eastAsiaTheme="minorEastAsia"/>
                <w:szCs w:val="28"/>
              </w:rPr>
            </w:pPr>
          </w:p>
        </w:tc>
        <w:tc>
          <w:tcPr>
            <w:tcW w:w="2703" w:type="dxa"/>
          </w:tcPr>
          <w:p w:rsidR="008824A2" w:rsidRDefault="008824A2" w:rsidP="008824A2">
            <w:pPr>
              <w:widowControl w:val="0"/>
              <w:autoSpaceDE w:val="0"/>
              <w:autoSpaceDN w:val="0"/>
              <w:rPr>
                <w:rFonts w:eastAsiaTheme="minorEastAsia"/>
                <w:szCs w:val="28"/>
              </w:rPr>
            </w:pPr>
          </w:p>
        </w:tc>
        <w:tc>
          <w:tcPr>
            <w:tcW w:w="1689" w:type="dxa"/>
          </w:tcPr>
          <w:p w:rsidR="008824A2" w:rsidRDefault="008824A2" w:rsidP="008824A2">
            <w:pPr>
              <w:widowControl w:val="0"/>
              <w:autoSpaceDE w:val="0"/>
              <w:autoSpaceDN w:val="0"/>
              <w:rPr>
                <w:rFonts w:eastAsiaTheme="minorEastAsia"/>
                <w:szCs w:val="28"/>
              </w:rPr>
            </w:pPr>
          </w:p>
        </w:tc>
        <w:tc>
          <w:tcPr>
            <w:tcW w:w="1690" w:type="dxa"/>
          </w:tcPr>
          <w:p w:rsidR="008824A2" w:rsidRDefault="008824A2" w:rsidP="008824A2">
            <w:pPr>
              <w:widowControl w:val="0"/>
              <w:autoSpaceDE w:val="0"/>
              <w:autoSpaceDN w:val="0"/>
              <w:rPr>
                <w:rFonts w:eastAsiaTheme="minorEastAsia"/>
                <w:szCs w:val="28"/>
              </w:rPr>
            </w:pPr>
          </w:p>
        </w:tc>
        <w:tc>
          <w:tcPr>
            <w:tcW w:w="1690" w:type="dxa"/>
          </w:tcPr>
          <w:p w:rsidR="008824A2" w:rsidRDefault="008824A2" w:rsidP="008824A2">
            <w:pPr>
              <w:widowControl w:val="0"/>
              <w:autoSpaceDE w:val="0"/>
              <w:autoSpaceDN w:val="0"/>
              <w:rPr>
                <w:rFonts w:eastAsiaTheme="minorEastAsia"/>
                <w:szCs w:val="28"/>
              </w:rPr>
            </w:pPr>
          </w:p>
        </w:tc>
        <w:tc>
          <w:tcPr>
            <w:tcW w:w="1690" w:type="dxa"/>
          </w:tcPr>
          <w:p w:rsidR="008824A2" w:rsidRDefault="008824A2" w:rsidP="008824A2">
            <w:pPr>
              <w:widowControl w:val="0"/>
              <w:autoSpaceDE w:val="0"/>
              <w:autoSpaceDN w:val="0"/>
              <w:rPr>
                <w:rFonts w:eastAsiaTheme="minorEastAsia"/>
                <w:szCs w:val="28"/>
              </w:rPr>
            </w:pPr>
          </w:p>
        </w:tc>
      </w:tr>
    </w:tbl>
    <w:p w:rsidR="008824A2" w:rsidRPr="008824A2" w:rsidRDefault="008824A2" w:rsidP="008824A2">
      <w:pPr>
        <w:widowControl w:val="0"/>
        <w:autoSpaceDE w:val="0"/>
        <w:autoSpaceDN w:val="0"/>
        <w:rPr>
          <w:rFonts w:eastAsiaTheme="minorEastAsia"/>
          <w:szCs w:val="28"/>
        </w:rPr>
      </w:pPr>
    </w:p>
    <w:p w:rsidR="008824A2" w:rsidRPr="008824A2" w:rsidRDefault="008824A2" w:rsidP="008824A2">
      <w:pPr>
        <w:widowControl w:val="0"/>
        <w:autoSpaceDE w:val="0"/>
        <w:autoSpaceDN w:val="0"/>
        <w:jc w:val="center"/>
        <w:rPr>
          <w:rFonts w:eastAsiaTheme="minorEastAsia"/>
          <w:szCs w:val="28"/>
        </w:rPr>
      </w:pPr>
      <w:r w:rsidRPr="008824A2">
        <w:rPr>
          <w:rFonts w:eastAsiaTheme="minorEastAsia"/>
          <w:szCs w:val="28"/>
        </w:rPr>
        <w:t>Подписной лист удостоверяю: ______________</w:t>
      </w:r>
      <w:r>
        <w:rPr>
          <w:rFonts w:eastAsiaTheme="minorEastAsia"/>
          <w:szCs w:val="28"/>
        </w:rPr>
        <w:t>____________________</w:t>
      </w:r>
      <w:r w:rsidRPr="008824A2">
        <w:rPr>
          <w:rFonts w:eastAsiaTheme="minorEastAsia"/>
          <w:szCs w:val="28"/>
        </w:rPr>
        <w:t>_________________________________</w:t>
      </w:r>
    </w:p>
    <w:p w:rsidR="008824A2" w:rsidRPr="008824A2" w:rsidRDefault="008824A2" w:rsidP="008824A2">
      <w:pPr>
        <w:widowControl w:val="0"/>
        <w:autoSpaceDE w:val="0"/>
        <w:autoSpaceDN w:val="0"/>
        <w:jc w:val="center"/>
        <w:rPr>
          <w:rFonts w:eastAsiaTheme="minorEastAsia"/>
          <w:szCs w:val="28"/>
        </w:rPr>
      </w:pPr>
      <w:r w:rsidRPr="008824A2">
        <w:rPr>
          <w:rFonts w:eastAsiaTheme="minorEastAsia"/>
          <w:szCs w:val="28"/>
        </w:rPr>
        <w:t>_____________________________________</w:t>
      </w:r>
      <w:r w:rsidR="009145BA">
        <w:rPr>
          <w:rFonts w:eastAsiaTheme="minorEastAsia"/>
          <w:szCs w:val="28"/>
        </w:rPr>
        <w:t>_______________________________</w:t>
      </w:r>
    </w:p>
    <w:p w:rsidR="008824A2" w:rsidRPr="008824A2" w:rsidRDefault="008824A2" w:rsidP="008824A2">
      <w:pPr>
        <w:widowControl w:val="0"/>
        <w:autoSpaceDE w:val="0"/>
        <w:autoSpaceDN w:val="0"/>
        <w:jc w:val="center"/>
        <w:rPr>
          <w:rFonts w:eastAsiaTheme="minorEastAsia"/>
          <w:sz w:val="20"/>
        </w:rPr>
      </w:pPr>
      <w:r w:rsidRPr="008824A2">
        <w:rPr>
          <w:rFonts w:eastAsiaTheme="minorEastAsia"/>
          <w:sz w:val="20"/>
        </w:rPr>
        <w:t>(фамилия, имя, отчество, место жительства, серия и номер паспорта</w:t>
      </w:r>
    </w:p>
    <w:p w:rsidR="008824A2" w:rsidRPr="008824A2" w:rsidRDefault="008824A2" w:rsidP="008824A2">
      <w:pPr>
        <w:widowControl w:val="0"/>
        <w:autoSpaceDE w:val="0"/>
        <w:autoSpaceDN w:val="0"/>
        <w:jc w:val="center"/>
        <w:rPr>
          <w:rFonts w:eastAsiaTheme="minorEastAsia"/>
          <w:szCs w:val="28"/>
        </w:rPr>
      </w:pPr>
      <w:r w:rsidRPr="008824A2">
        <w:rPr>
          <w:rFonts w:eastAsiaTheme="minorEastAsia"/>
          <w:szCs w:val="28"/>
        </w:rPr>
        <w:t>____________________________________________________</w:t>
      </w:r>
      <w:r w:rsidR="009145BA">
        <w:rPr>
          <w:rFonts w:eastAsiaTheme="minorEastAsia"/>
          <w:szCs w:val="28"/>
        </w:rPr>
        <w:t>________________</w:t>
      </w:r>
    </w:p>
    <w:p w:rsidR="008824A2" w:rsidRPr="008824A2" w:rsidRDefault="008824A2" w:rsidP="008824A2">
      <w:pPr>
        <w:widowControl w:val="0"/>
        <w:autoSpaceDE w:val="0"/>
        <w:autoSpaceDN w:val="0"/>
        <w:jc w:val="center"/>
        <w:rPr>
          <w:rFonts w:eastAsiaTheme="minorEastAsia"/>
          <w:sz w:val="20"/>
        </w:rPr>
      </w:pPr>
      <w:r w:rsidRPr="008824A2">
        <w:rPr>
          <w:rFonts w:eastAsiaTheme="minorEastAsia"/>
          <w:sz w:val="20"/>
        </w:rPr>
        <w:t>или заменяющего его документа, дата выдачи и наименование органа, выдавшего</w:t>
      </w:r>
    </w:p>
    <w:p w:rsidR="008824A2" w:rsidRPr="008824A2" w:rsidRDefault="008824A2" w:rsidP="008824A2">
      <w:pPr>
        <w:widowControl w:val="0"/>
        <w:autoSpaceDE w:val="0"/>
        <w:autoSpaceDN w:val="0"/>
        <w:jc w:val="center"/>
        <w:rPr>
          <w:rFonts w:eastAsiaTheme="minorEastAsia"/>
          <w:sz w:val="20"/>
        </w:rPr>
      </w:pPr>
      <w:r w:rsidRPr="008824A2">
        <w:rPr>
          <w:rFonts w:eastAsiaTheme="minorEastAsia"/>
          <w:sz w:val="20"/>
        </w:rPr>
        <w:t>паспорт или заменяющий его документ, члена инициативной группы граждан)</w:t>
      </w:r>
    </w:p>
    <w:p w:rsidR="008824A2" w:rsidRPr="008824A2" w:rsidRDefault="008824A2" w:rsidP="008824A2">
      <w:pPr>
        <w:widowControl w:val="0"/>
        <w:autoSpaceDE w:val="0"/>
        <w:autoSpaceDN w:val="0"/>
        <w:jc w:val="center"/>
        <w:rPr>
          <w:rFonts w:eastAsiaTheme="minorEastAsia"/>
          <w:szCs w:val="28"/>
        </w:rPr>
      </w:pPr>
      <w:r w:rsidRPr="008824A2">
        <w:rPr>
          <w:rFonts w:eastAsiaTheme="minorEastAsia"/>
          <w:szCs w:val="28"/>
        </w:rPr>
        <w:t>_____________________________________</w:t>
      </w:r>
      <w:r w:rsidR="009145BA">
        <w:rPr>
          <w:rFonts w:eastAsiaTheme="minorEastAsia"/>
          <w:szCs w:val="28"/>
        </w:rPr>
        <w:t>_______________________________</w:t>
      </w:r>
    </w:p>
    <w:p w:rsidR="008824A2" w:rsidRPr="008824A2" w:rsidRDefault="008824A2" w:rsidP="008824A2">
      <w:pPr>
        <w:widowControl w:val="0"/>
        <w:autoSpaceDE w:val="0"/>
        <w:autoSpaceDN w:val="0"/>
        <w:jc w:val="center"/>
        <w:rPr>
          <w:rFonts w:eastAsiaTheme="minorEastAsia"/>
          <w:sz w:val="20"/>
        </w:rPr>
      </w:pPr>
      <w:r w:rsidRPr="008824A2">
        <w:rPr>
          <w:rFonts w:eastAsiaTheme="minorEastAsia"/>
          <w:sz w:val="20"/>
        </w:rPr>
        <w:t>(подпись члена инициативной группы граждан, расшифровка подписи и дата</w:t>
      </w:r>
      <w:r>
        <w:rPr>
          <w:rFonts w:eastAsiaTheme="minorEastAsia"/>
          <w:sz w:val="20"/>
        </w:rPr>
        <w:t xml:space="preserve"> </w:t>
      </w:r>
      <w:r w:rsidRPr="008824A2">
        <w:rPr>
          <w:rFonts w:eastAsiaTheme="minorEastAsia"/>
          <w:sz w:val="20"/>
        </w:rPr>
        <w:t>ее проставления)</w:t>
      </w:r>
    </w:p>
    <w:p w:rsidR="00F475D4" w:rsidRDefault="00F475D4" w:rsidP="008824A2">
      <w:pPr>
        <w:widowControl w:val="0"/>
        <w:autoSpaceDE w:val="0"/>
        <w:autoSpaceDN w:val="0"/>
        <w:ind w:left="5670"/>
        <w:rPr>
          <w:rFonts w:eastAsiaTheme="minorEastAsia"/>
          <w:szCs w:val="28"/>
        </w:rPr>
      </w:pPr>
    </w:p>
    <w:p w:rsidR="00F475D4" w:rsidRDefault="00F475D4" w:rsidP="008824A2">
      <w:pPr>
        <w:widowControl w:val="0"/>
        <w:autoSpaceDE w:val="0"/>
        <w:autoSpaceDN w:val="0"/>
        <w:ind w:left="5670"/>
        <w:rPr>
          <w:rFonts w:eastAsiaTheme="minorEastAsia"/>
          <w:szCs w:val="28"/>
        </w:rPr>
      </w:pPr>
    </w:p>
    <w:p w:rsidR="00F475D4" w:rsidRDefault="00F475D4" w:rsidP="008824A2">
      <w:pPr>
        <w:widowControl w:val="0"/>
        <w:autoSpaceDE w:val="0"/>
        <w:autoSpaceDN w:val="0"/>
        <w:ind w:left="5670"/>
        <w:rPr>
          <w:rFonts w:eastAsiaTheme="minorEastAsia"/>
          <w:szCs w:val="28"/>
        </w:rPr>
      </w:pPr>
    </w:p>
    <w:p w:rsidR="00F475D4" w:rsidRDefault="00F475D4" w:rsidP="008824A2">
      <w:pPr>
        <w:widowControl w:val="0"/>
        <w:autoSpaceDE w:val="0"/>
        <w:autoSpaceDN w:val="0"/>
        <w:ind w:left="5670"/>
        <w:rPr>
          <w:rFonts w:eastAsiaTheme="minorEastAsia"/>
          <w:szCs w:val="28"/>
        </w:rPr>
      </w:pPr>
    </w:p>
    <w:p w:rsidR="00F475D4" w:rsidRDefault="00F475D4" w:rsidP="008824A2">
      <w:pPr>
        <w:widowControl w:val="0"/>
        <w:autoSpaceDE w:val="0"/>
        <w:autoSpaceDN w:val="0"/>
        <w:ind w:left="5670"/>
        <w:rPr>
          <w:rFonts w:eastAsiaTheme="minorEastAsia"/>
          <w:szCs w:val="28"/>
        </w:rPr>
      </w:pPr>
    </w:p>
    <w:p w:rsidR="008824A2" w:rsidRPr="008824A2" w:rsidRDefault="008824A2" w:rsidP="008824A2">
      <w:pPr>
        <w:widowControl w:val="0"/>
        <w:autoSpaceDE w:val="0"/>
        <w:autoSpaceDN w:val="0"/>
        <w:ind w:left="5670"/>
        <w:rPr>
          <w:rFonts w:eastAsiaTheme="minorEastAsia"/>
          <w:szCs w:val="28"/>
        </w:rPr>
      </w:pPr>
      <w:r w:rsidRPr="008824A2">
        <w:rPr>
          <w:rFonts w:eastAsiaTheme="minorEastAsia"/>
          <w:szCs w:val="28"/>
        </w:rPr>
        <w:t xml:space="preserve">Приложение </w:t>
      </w:r>
      <w:r w:rsidR="00F475D4">
        <w:rPr>
          <w:rFonts w:eastAsiaTheme="minorEastAsia"/>
          <w:szCs w:val="28"/>
        </w:rPr>
        <w:t>2</w:t>
      </w:r>
    </w:p>
    <w:p w:rsidR="008824A2" w:rsidRPr="008824A2" w:rsidRDefault="008824A2" w:rsidP="008824A2">
      <w:pPr>
        <w:widowControl w:val="0"/>
        <w:autoSpaceDE w:val="0"/>
        <w:autoSpaceDN w:val="0"/>
        <w:ind w:left="5670"/>
        <w:rPr>
          <w:rFonts w:eastAsiaTheme="minorEastAsia"/>
          <w:szCs w:val="28"/>
        </w:rPr>
      </w:pPr>
      <w:r w:rsidRPr="008824A2">
        <w:rPr>
          <w:rFonts w:eastAsiaTheme="minorEastAsia"/>
          <w:szCs w:val="28"/>
        </w:rPr>
        <w:t xml:space="preserve">к </w:t>
      </w:r>
      <w:r w:rsidR="009145BA" w:rsidRPr="008824A2">
        <w:rPr>
          <w:rFonts w:eastAsiaTheme="minorEastAsia"/>
          <w:szCs w:val="28"/>
        </w:rPr>
        <w:t>Положению о</w:t>
      </w:r>
      <w:r w:rsidRPr="008824A2">
        <w:rPr>
          <w:rFonts w:eastAsiaTheme="minorEastAsia"/>
          <w:szCs w:val="28"/>
        </w:rPr>
        <w:t xml:space="preserve"> порядке реализации правотворческой инициативы граждан в</w:t>
      </w:r>
    </w:p>
    <w:p w:rsidR="008824A2" w:rsidRPr="008824A2" w:rsidRDefault="008824A2" w:rsidP="008824A2">
      <w:pPr>
        <w:widowControl w:val="0"/>
        <w:autoSpaceDE w:val="0"/>
        <w:autoSpaceDN w:val="0"/>
        <w:ind w:left="5670"/>
        <w:rPr>
          <w:rFonts w:eastAsiaTheme="minorEastAsia"/>
          <w:szCs w:val="28"/>
        </w:rPr>
      </w:pPr>
      <w:r w:rsidRPr="008824A2">
        <w:rPr>
          <w:rFonts w:eastAsiaTheme="minorEastAsia"/>
          <w:szCs w:val="28"/>
        </w:rPr>
        <w:t>Пермском муниципальном округе</w:t>
      </w:r>
    </w:p>
    <w:p w:rsidR="008824A2" w:rsidRDefault="008824A2" w:rsidP="008824A2">
      <w:pPr>
        <w:widowControl w:val="0"/>
        <w:autoSpaceDE w:val="0"/>
        <w:autoSpaceDN w:val="0"/>
        <w:ind w:left="5670"/>
        <w:rPr>
          <w:rFonts w:eastAsiaTheme="minorEastAsia"/>
          <w:szCs w:val="28"/>
        </w:rPr>
      </w:pPr>
      <w:r w:rsidRPr="008824A2">
        <w:rPr>
          <w:rFonts w:eastAsiaTheme="minorEastAsia"/>
          <w:szCs w:val="28"/>
        </w:rPr>
        <w:t>Пермского края</w:t>
      </w:r>
    </w:p>
    <w:p w:rsidR="008824A2" w:rsidRDefault="008824A2" w:rsidP="008824A2">
      <w:pPr>
        <w:widowControl w:val="0"/>
        <w:autoSpaceDE w:val="0"/>
        <w:autoSpaceDN w:val="0"/>
        <w:ind w:left="5670"/>
        <w:rPr>
          <w:rFonts w:eastAsiaTheme="minorEastAsia"/>
          <w:szCs w:val="28"/>
        </w:rPr>
      </w:pPr>
    </w:p>
    <w:p w:rsidR="008824A2" w:rsidRPr="008824A2" w:rsidRDefault="008824A2" w:rsidP="008824A2">
      <w:pPr>
        <w:widowControl w:val="0"/>
        <w:autoSpaceDE w:val="0"/>
        <w:autoSpaceDN w:val="0"/>
        <w:ind w:left="5670"/>
        <w:rPr>
          <w:rFonts w:eastAsiaTheme="minorEastAsia"/>
          <w:szCs w:val="28"/>
        </w:rPr>
      </w:pPr>
    </w:p>
    <w:p w:rsidR="008824A2" w:rsidRPr="008824A2" w:rsidRDefault="008824A2" w:rsidP="008824A2">
      <w:pPr>
        <w:widowControl w:val="0"/>
        <w:autoSpaceDE w:val="0"/>
        <w:autoSpaceDN w:val="0"/>
        <w:jc w:val="center"/>
        <w:rPr>
          <w:rFonts w:eastAsiaTheme="minorEastAsia"/>
          <w:b/>
          <w:szCs w:val="28"/>
        </w:rPr>
      </w:pPr>
      <w:r w:rsidRPr="008824A2">
        <w:rPr>
          <w:rFonts w:eastAsiaTheme="minorEastAsia"/>
          <w:b/>
          <w:szCs w:val="28"/>
        </w:rPr>
        <w:t>СОГЛАСИЕ</w:t>
      </w:r>
    </w:p>
    <w:p w:rsidR="008824A2" w:rsidRPr="008824A2" w:rsidRDefault="008824A2" w:rsidP="008824A2">
      <w:pPr>
        <w:widowControl w:val="0"/>
        <w:autoSpaceDE w:val="0"/>
        <w:autoSpaceDN w:val="0"/>
        <w:jc w:val="center"/>
        <w:rPr>
          <w:rFonts w:eastAsiaTheme="minorEastAsia"/>
          <w:b/>
          <w:szCs w:val="28"/>
        </w:rPr>
      </w:pPr>
      <w:r w:rsidRPr="008824A2">
        <w:rPr>
          <w:rFonts w:eastAsiaTheme="minorEastAsia"/>
          <w:b/>
          <w:szCs w:val="28"/>
        </w:rPr>
        <w:t>на обработку персональных данных</w:t>
      </w:r>
    </w:p>
    <w:p w:rsidR="008824A2" w:rsidRPr="008824A2" w:rsidRDefault="00680B4A" w:rsidP="00680B4A">
      <w:pPr>
        <w:widowControl w:val="0"/>
        <w:autoSpaceDE w:val="0"/>
        <w:autoSpaceDN w:val="0"/>
        <w:rPr>
          <w:rFonts w:eastAsiaTheme="minorEastAsia"/>
          <w:szCs w:val="28"/>
        </w:rPr>
      </w:pPr>
      <w:r>
        <w:rPr>
          <w:rFonts w:eastAsiaTheme="minorEastAsia"/>
          <w:szCs w:val="28"/>
        </w:rPr>
        <w:t>Я,</w:t>
      </w:r>
      <w:r w:rsidR="008824A2" w:rsidRPr="008824A2">
        <w:rPr>
          <w:rFonts w:eastAsiaTheme="minorEastAsia"/>
          <w:szCs w:val="28"/>
        </w:rPr>
        <w:t>___________________</w:t>
      </w:r>
      <w:r>
        <w:rPr>
          <w:rFonts w:eastAsiaTheme="minorEastAsia"/>
          <w:szCs w:val="28"/>
        </w:rPr>
        <w:t>_____</w:t>
      </w:r>
      <w:r w:rsidR="008824A2" w:rsidRPr="008824A2">
        <w:rPr>
          <w:rFonts w:eastAsiaTheme="minorEastAsia"/>
          <w:szCs w:val="28"/>
        </w:rPr>
        <w:t>__________________________________________,</w:t>
      </w:r>
    </w:p>
    <w:p w:rsidR="008824A2" w:rsidRPr="008824A2" w:rsidRDefault="008824A2" w:rsidP="008824A2">
      <w:pPr>
        <w:widowControl w:val="0"/>
        <w:autoSpaceDE w:val="0"/>
        <w:autoSpaceDN w:val="0"/>
        <w:ind w:firstLine="709"/>
        <w:jc w:val="center"/>
        <w:rPr>
          <w:rFonts w:eastAsiaTheme="minorEastAsia"/>
          <w:sz w:val="20"/>
        </w:rPr>
      </w:pPr>
      <w:r w:rsidRPr="008824A2">
        <w:rPr>
          <w:rFonts w:eastAsiaTheme="minorEastAsia"/>
          <w:sz w:val="20"/>
        </w:rPr>
        <w:t>(ФИО субъекта персональных данных)</w:t>
      </w:r>
    </w:p>
    <w:p w:rsidR="008824A2" w:rsidRPr="008824A2" w:rsidRDefault="008824A2" w:rsidP="008824A2">
      <w:pPr>
        <w:widowControl w:val="0"/>
        <w:autoSpaceDE w:val="0"/>
        <w:autoSpaceDN w:val="0"/>
        <w:jc w:val="center"/>
        <w:rPr>
          <w:rFonts w:eastAsiaTheme="minorEastAsia"/>
          <w:szCs w:val="28"/>
        </w:rPr>
      </w:pPr>
      <w:r w:rsidRPr="008824A2">
        <w:rPr>
          <w:rFonts w:eastAsiaTheme="minorEastAsia"/>
          <w:szCs w:val="28"/>
        </w:rPr>
        <w:t>_____________________________________</w:t>
      </w:r>
      <w:r w:rsidR="009145BA">
        <w:rPr>
          <w:rFonts w:eastAsiaTheme="minorEastAsia"/>
          <w:szCs w:val="28"/>
        </w:rPr>
        <w:t>_______________________________</w:t>
      </w:r>
      <w:r w:rsidRPr="008824A2">
        <w:rPr>
          <w:rFonts w:eastAsiaTheme="minorEastAsia"/>
          <w:szCs w:val="28"/>
        </w:rPr>
        <w:t>,</w:t>
      </w:r>
    </w:p>
    <w:p w:rsidR="008824A2" w:rsidRPr="008824A2" w:rsidRDefault="008824A2" w:rsidP="008824A2">
      <w:pPr>
        <w:widowControl w:val="0"/>
        <w:autoSpaceDE w:val="0"/>
        <w:autoSpaceDN w:val="0"/>
        <w:ind w:firstLine="709"/>
        <w:jc w:val="center"/>
        <w:rPr>
          <w:rFonts w:eastAsiaTheme="minorEastAsia"/>
          <w:sz w:val="20"/>
        </w:rPr>
      </w:pPr>
      <w:r w:rsidRPr="008824A2">
        <w:rPr>
          <w:rFonts w:eastAsiaTheme="minorEastAsia"/>
          <w:sz w:val="20"/>
        </w:rPr>
        <w:t>(дата рождения)</w:t>
      </w:r>
    </w:p>
    <w:p w:rsidR="008824A2" w:rsidRPr="008824A2" w:rsidRDefault="008824A2" w:rsidP="00680B4A">
      <w:pPr>
        <w:widowControl w:val="0"/>
        <w:autoSpaceDE w:val="0"/>
        <w:autoSpaceDN w:val="0"/>
        <w:rPr>
          <w:rFonts w:eastAsiaTheme="minorEastAsia"/>
          <w:szCs w:val="28"/>
        </w:rPr>
      </w:pPr>
      <w:r w:rsidRPr="008824A2">
        <w:rPr>
          <w:rFonts w:eastAsiaTheme="minorEastAsia"/>
          <w:szCs w:val="28"/>
        </w:rPr>
        <w:t>проживающий(ая) по адресу: _________________________________</w:t>
      </w:r>
      <w:r w:rsidR="00680B4A">
        <w:rPr>
          <w:rFonts w:eastAsiaTheme="minorEastAsia"/>
          <w:szCs w:val="28"/>
        </w:rPr>
        <w:t>____</w:t>
      </w:r>
      <w:r w:rsidRPr="008824A2">
        <w:rPr>
          <w:rFonts w:eastAsiaTheme="minorEastAsia"/>
          <w:szCs w:val="28"/>
        </w:rPr>
        <w:t>_____,</w:t>
      </w:r>
    </w:p>
    <w:p w:rsidR="008824A2" w:rsidRPr="00B57BBD" w:rsidRDefault="008824A2" w:rsidP="008824A2">
      <w:pPr>
        <w:widowControl w:val="0"/>
        <w:autoSpaceDE w:val="0"/>
        <w:autoSpaceDN w:val="0"/>
        <w:jc w:val="center"/>
        <w:rPr>
          <w:rFonts w:eastAsiaTheme="minorEastAsia"/>
          <w:sz w:val="20"/>
        </w:rPr>
      </w:pPr>
      <w:r w:rsidRPr="008824A2">
        <w:rPr>
          <w:rFonts w:eastAsiaTheme="minorEastAsia"/>
          <w:szCs w:val="28"/>
        </w:rPr>
        <w:tab/>
      </w:r>
      <w:r w:rsidRPr="008824A2">
        <w:rPr>
          <w:rFonts w:eastAsiaTheme="minorEastAsia"/>
          <w:szCs w:val="28"/>
        </w:rPr>
        <w:tab/>
      </w:r>
      <w:r w:rsidRPr="008824A2">
        <w:rPr>
          <w:rFonts w:eastAsiaTheme="minorEastAsia"/>
          <w:szCs w:val="28"/>
        </w:rPr>
        <w:tab/>
      </w:r>
      <w:r w:rsidRPr="008824A2">
        <w:rPr>
          <w:rFonts w:eastAsiaTheme="minorEastAsia"/>
          <w:szCs w:val="28"/>
        </w:rPr>
        <w:tab/>
      </w:r>
      <w:r w:rsidR="00680B4A">
        <w:rPr>
          <w:rFonts w:eastAsiaTheme="minorEastAsia"/>
          <w:szCs w:val="28"/>
        </w:rPr>
        <w:tab/>
      </w:r>
      <w:r w:rsidR="00680B4A">
        <w:rPr>
          <w:rFonts w:eastAsiaTheme="minorEastAsia"/>
          <w:szCs w:val="28"/>
        </w:rPr>
        <w:tab/>
      </w:r>
      <w:r w:rsidR="00680B4A">
        <w:rPr>
          <w:rFonts w:eastAsiaTheme="minorEastAsia"/>
          <w:szCs w:val="28"/>
        </w:rPr>
        <w:tab/>
      </w:r>
      <w:r w:rsidRPr="008824A2">
        <w:rPr>
          <w:rFonts w:eastAsiaTheme="minorEastAsia"/>
          <w:szCs w:val="28"/>
        </w:rPr>
        <w:t>(</w:t>
      </w:r>
      <w:r w:rsidRPr="00B57BBD">
        <w:rPr>
          <w:rFonts w:eastAsiaTheme="minorEastAsia"/>
          <w:sz w:val="20"/>
        </w:rPr>
        <w:t>адрес регистрации)</w:t>
      </w:r>
    </w:p>
    <w:p w:rsidR="008824A2" w:rsidRPr="008824A2" w:rsidRDefault="008824A2" w:rsidP="00680B4A">
      <w:pPr>
        <w:widowControl w:val="0"/>
        <w:autoSpaceDE w:val="0"/>
        <w:autoSpaceDN w:val="0"/>
        <w:rPr>
          <w:rFonts w:eastAsiaTheme="minorEastAsia"/>
          <w:szCs w:val="28"/>
        </w:rPr>
      </w:pPr>
      <w:r w:rsidRPr="008824A2">
        <w:rPr>
          <w:rFonts w:eastAsiaTheme="minorEastAsia"/>
          <w:szCs w:val="28"/>
        </w:rPr>
        <w:t xml:space="preserve">документ, удостоверяющий личность </w:t>
      </w:r>
      <w:r w:rsidR="00B57BBD">
        <w:rPr>
          <w:rFonts w:eastAsiaTheme="minorEastAsia"/>
          <w:szCs w:val="28"/>
        </w:rPr>
        <w:t>_</w:t>
      </w:r>
      <w:r w:rsidRPr="008824A2">
        <w:rPr>
          <w:rFonts w:eastAsiaTheme="minorEastAsia"/>
          <w:szCs w:val="28"/>
        </w:rPr>
        <w:t>__________________________</w:t>
      </w:r>
      <w:r w:rsidR="00680B4A">
        <w:rPr>
          <w:rFonts w:eastAsiaTheme="minorEastAsia"/>
          <w:szCs w:val="28"/>
        </w:rPr>
        <w:t>___</w:t>
      </w:r>
      <w:r w:rsidRPr="008824A2">
        <w:rPr>
          <w:rFonts w:eastAsiaTheme="minorEastAsia"/>
          <w:szCs w:val="28"/>
        </w:rPr>
        <w:t>_____</w:t>
      </w:r>
    </w:p>
    <w:p w:rsidR="008824A2" w:rsidRPr="008824A2" w:rsidRDefault="008824A2" w:rsidP="008824A2">
      <w:pPr>
        <w:widowControl w:val="0"/>
        <w:autoSpaceDE w:val="0"/>
        <w:autoSpaceDN w:val="0"/>
        <w:jc w:val="center"/>
        <w:rPr>
          <w:rFonts w:eastAsiaTheme="minorEastAsia"/>
          <w:szCs w:val="28"/>
        </w:rPr>
      </w:pPr>
      <w:r w:rsidRPr="008824A2">
        <w:rPr>
          <w:rFonts w:eastAsiaTheme="minorEastAsia"/>
          <w:szCs w:val="28"/>
        </w:rPr>
        <w:t>_____________________________________</w:t>
      </w:r>
      <w:r w:rsidR="009145BA">
        <w:rPr>
          <w:rFonts w:eastAsiaTheme="minorEastAsia"/>
          <w:szCs w:val="28"/>
        </w:rPr>
        <w:t>_______________________________</w:t>
      </w:r>
      <w:r w:rsidRPr="008824A2">
        <w:rPr>
          <w:rFonts w:eastAsiaTheme="minorEastAsia"/>
          <w:szCs w:val="28"/>
        </w:rPr>
        <w:t>,</w:t>
      </w:r>
    </w:p>
    <w:p w:rsidR="008824A2" w:rsidRPr="00B57BBD" w:rsidRDefault="008824A2" w:rsidP="008824A2">
      <w:pPr>
        <w:widowControl w:val="0"/>
        <w:autoSpaceDE w:val="0"/>
        <w:autoSpaceDN w:val="0"/>
        <w:jc w:val="center"/>
        <w:rPr>
          <w:rFonts w:eastAsiaTheme="minorEastAsia"/>
          <w:sz w:val="20"/>
        </w:rPr>
      </w:pPr>
      <w:r w:rsidRPr="00B57BBD">
        <w:rPr>
          <w:rFonts w:eastAsiaTheme="minorEastAsia"/>
          <w:sz w:val="20"/>
        </w:rPr>
        <w:t>(наименование документа)</w:t>
      </w:r>
    </w:p>
    <w:p w:rsidR="008824A2" w:rsidRPr="008824A2" w:rsidRDefault="008824A2" w:rsidP="00B57BBD">
      <w:pPr>
        <w:widowControl w:val="0"/>
        <w:autoSpaceDE w:val="0"/>
        <w:autoSpaceDN w:val="0"/>
        <w:rPr>
          <w:rFonts w:eastAsiaTheme="minorEastAsia"/>
          <w:szCs w:val="28"/>
        </w:rPr>
      </w:pPr>
      <w:r w:rsidRPr="008824A2">
        <w:rPr>
          <w:rFonts w:eastAsiaTheme="minorEastAsia"/>
          <w:szCs w:val="28"/>
        </w:rPr>
        <w:t>кем и когда выдан _____________________</w:t>
      </w:r>
      <w:r w:rsidR="009145BA">
        <w:rPr>
          <w:rFonts w:eastAsiaTheme="minorEastAsia"/>
          <w:szCs w:val="28"/>
        </w:rPr>
        <w:t>_______________________________</w:t>
      </w:r>
    </w:p>
    <w:p w:rsidR="008824A2" w:rsidRPr="008824A2" w:rsidRDefault="008824A2" w:rsidP="008824A2">
      <w:pPr>
        <w:widowControl w:val="0"/>
        <w:autoSpaceDE w:val="0"/>
        <w:autoSpaceDN w:val="0"/>
        <w:jc w:val="center"/>
        <w:rPr>
          <w:rFonts w:eastAsiaTheme="minorEastAsia"/>
          <w:szCs w:val="28"/>
        </w:rPr>
      </w:pPr>
      <w:r w:rsidRPr="008824A2">
        <w:rPr>
          <w:rFonts w:eastAsiaTheme="minorEastAsia"/>
          <w:szCs w:val="28"/>
        </w:rPr>
        <w:t>_____________________________________</w:t>
      </w:r>
      <w:r w:rsidR="009145BA">
        <w:rPr>
          <w:rFonts w:eastAsiaTheme="minorEastAsia"/>
          <w:szCs w:val="28"/>
        </w:rPr>
        <w:t>_______________________________</w:t>
      </w:r>
      <w:r w:rsidRPr="008824A2">
        <w:rPr>
          <w:rFonts w:eastAsiaTheme="minorEastAsia"/>
          <w:szCs w:val="28"/>
        </w:rPr>
        <w:t>,</w:t>
      </w:r>
    </w:p>
    <w:p w:rsidR="008824A2" w:rsidRPr="008824A2" w:rsidRDefault="008824A2" w:rsidP="00B57BBD">
      <w:pPr>
        <w:widowControl w:val="0"/>
        <w:autoSpaceDE w:val="0"/>
        <w:autoSpaceDN w:val="0"/>
        <w:jc w:val="both"/>
        <w:rPr>
          <w:rFonts w:eastAsiaTheme="minorEastAsia"/>
          <w:szCs w:val="28"/>
        </w:rPr>
      </w:pPr>
      <w:r w:rsidRPr="008824A2">
        <w:rPr>
          <w:rFonts w:eastAsiaTheme="minorEastAsia"/>
          <w:szCs w:val="28"/>
        </w:rPr>
        <w:t xml:space="preserve">в соответствии со статьей 9 Федерального закона от 27 июля 2006 г. </w:t>
      </w:r>
      <w:r w:rsidR="00B57BBD">
        <w:rPr>
          <w:rFonts w:eastAsiaTheme="minorEastAsia"/>
          <w:szCs w:val="28"/>
        </w:rPr>
        <w:t>№</w:t>
      </w:r>
      <w:r w:rsidRPr="008824A2">
        <w:rPr>
          <w:rFonts w:eastAsiaTheme="minorEastAsia"/>
          <w:szCs w:val="28"/>
        </w:rPr>
        <w:t xml:space="preserve"> 152-ФЗ </w:t>
      </w:r>
      <w:r w:rsidR="00B57BBD">
        <w:rPr>
          <w:rFonts w:eastAsiaTheme="minorEastAsia"/>
          <w:szCs w:val="28"/>
        </w:rPr>
        <w:t>«</w:t>
      </w:r>
      <w:r w:rsidRPr="008824A2">
        <w:rPr>
          <w:rFonts w:eastAsiaTheme="minorEastAsia"/>
          <w:szCs w:val="28"/>
        </w:rPr>
        <w:t>О персональных данных</w:t>
      </w:r>
      <w:r w:rsidR="00B57BBD">
        <w:rPr>
          <w:rFonts w:eastAsiaTheme="minorEastAsia"/>
          <w:szCs w:val="28"/>
        </w:rPr>
        <w:t>»</w:t>
      </w:r>
      <w:r w:rsidRPr="008824A2">
        <w:rPr>
          <w:rFonts w:eastAsiaTheme="minorEastAsia"/>
          <w:szCs w:val="28"/>
        </w:rPr>
        <w:t xml:space="preserve"> даю свое согласие Думе </w:t>
      </w:r>
      <w:r w:rsidR="00B57BBD">
        <w:rPr>
          <w:rFonts w:eastAsiaTheme="minorEastAsia"/>
          <w:szCs w:val="28"/>
        </w:rPr>
        <w:t>Пермского</w:t>
      </w:r>
      <w:r w:rsidRPr="008824A2">
        <w:rPr>
          <w:rFonts w:eastAsiaTheme="minorEastAsia"/>
          <w:szCs w:val="28"/>
        </w:rPr>
        <w:t xml:space="preserve"> муниципального округа Пермского края (61</w:t>
      </w:r>
      <w:r w:rsidR="00B57BBD">
        <w:rPr>
          <w:rFonts w:eastAsiaTheme="minorEastAsia"/>
          <w:szCs w:val="28"/>
        </w:rPr>
        <w:t>4500</w:t>
      </w:r>
      <w:r w:rsidRPr="008824A2">
        <w:rPr>
          <w:rFonts w:eastAsiaTheme="minorEastAsia"/>
          <w:szCs w:val="28"/>
        </w:rPr>
        <w:t xml:space="preserve">, Пермский край, г. </w:t>
      </w:r>
      <w:r w:rsidR="00B57BBD">
        <w:rPr>
          <w:rFonts w:eastAsiaTheme="minorEastAsia"/>
          <w:szCs w:val="28"/>
        </w:rPr>
        <w:t>Пермь</w:t>
      </w:r>
      <w:r w:rsidRPr="008824A2">
        <w:rPr>
          <w:rFonts w:eastAsiaTheme="minorEastAsia"/>
          <w:szCs w:val="28"/>
        </w:rPr>
        <w:t xml:space="preserve">, ул. </w:t>
      </w:r>
      <w:r w:rsidR="00B57BBD">
        <w:rPr>
          <w:rFonts w:eastAsiaTheme="minorEastAsia"/>
          <w:szCs w:val="28"/>
        </w:rPr>
        <w:t>Верхне-Муллинская, д. 73</w:t>
      </w:r>
      <w:r w:rsidRPr="008824A2">
        <w:rPr>
          <w:rFonts w:eastAsiaTheme="minorEastAsia"/>
          <w:szCs w:val="28"/>
        </w:rPr>
        <w:t>, ИНН 59</w:t>
      </w:r>
      <w:r w:rsidR="00B57BBD">
        <w:rPr>
          <w:rFonts w:eastAsiaTheme="minorEastAsia"/>
          <w:szCs w:val="28"/>
        </w:rPr>
        <w:t>48065551</w:t>
      </w:r>
      <w:r w:rsidRPr="008824A2">
        <w:rPr>
          <w:rFonts w:eastAsiaTheme="minorEastAsia"/>
          <w:szCs w:val="28"/>
        </w:rPr>
        <w:t xml:space="preserve">) на автоматизированную, а также без использования средств автоматизации обработку моих персональных данных, предоставляемых мною в соответствии с правовыми актами </w:t>
      </w:r>
      <w:r w:rsidR="009145BA">
        <w:rPr>
          <w:rFonts w:eastAsiaTheme="minorEastAsia"/>
          <w:szCs w:val="28"/>
        </w:rPr>
        <w:t xml:space="preserve">Пермского </w:t>
      </w:r>
      <w:r w:rsidR="009145BA" w:rsidRPr="008824A2">
        <w:rPr>
          <w:rFonts w:eastAsiaTheme="minorEastAsia"/>
          <w:szCs w:val="28"/>
        </w:rPr>
        <w:t>муниципального</w:t>
      </w:r>
      <w:r w:rsidRPr="008824A2">
        <w:rPr>
          <w:rFonts w:eastAsiaTheme="minorEastAsia"/>
          <w:szCs w:val="28"/>
        </w:rPr>
        <w:t xml:space="preserve"> округа Пермского края.</w:t>
      </w:r>
    </w:p>
    <w:p w:rsidR="008824A2" w:rsidRPr="008824A2" w:rsidRDefault="008824A2" w:rsidP="00B57BBD">
      <w:pPr>
        <w:widowControl w:val="0"/>
        <w:autoSpaceDE w:val="0"/>
        <w:autoSpaceDN w:val="0"/>
        <w:ind w:firstLine="709"/>
        <w:jc w:val="both"/>
        <w:rPr>
          <w:rFonts w:eastAsiaTheme="minorEastAsia"/>
          <w:szCs w:val="28"/>
        </w:rPr>
      </w:pPr>
      <w:r w:rsidRPr="008824A2">
        <w:rPr>
          <w:rFonts w:eastAsiaTheme="minorEastAsia"/>
          <w:szCs w:val="28"/>
        </w:rPr>
        <w:t xml:space="preserve">Согласен (согласна) на совершение действий, предусмотренных пунктом 3 статьи 3 Федерального закона от 27 июля 2006 г. </w:t>
      </w:r>
      <w:r w:rsidR="00B57BBD">
        <w:rPr>
          <w:rFonts w:eastAsiaTheme="minorEastAsia"/>
          <w:szCs w:val="28"/>
        </w:rPr>
        <w:t>№</w:t>
      </w:r>
      <w:r w:rsidRPr="008824A2">
        <w:rPr>
          <w:rFonts w:eastAsiaTheme="minorEastAsia"/>
          <w:szCs w:val="28"/>
        </w:rPr>
        <w:t xml:space="preserve"> 152-ФЗ </w:t>
      </w:r>
      <w:r w:rsidR="00B57BBD">
        <w:rPr>
          <w:rFonts w:eastAsiaTheme="minorEastAsia"/>
          <w:szCs w:val="28"/>
        </w:rPr>
        <w:t>«</w:t>
      </w:r>
      <w:r w:rsidRPr="008824A2">
        <w:rPr>
          <w:rFonts w:eastAsiaTheme="minorEastAsia"/>
          <w:szCs w:val="28"/>
        </w:rPr>
        <w:t>О персональных данных</w:t>
      </w:r>
      <w:r w:rsidR="00B57BBD">
        <w:rPr>
          <w:rFonts w:eastAsiaTheme="minorEastAsia"/>
          <w:szCs w:val="28"/>
        </w:rPr>
        <w:t>»</w:t>
      </w:r>
      <w:r w:rsidRPr="008824A2">
        <w:rPr>
          <w:rFonts w:eastAsiaTheme="minorEastAsia"/>
          <w:szCs w:val="28"/>
        </w:rPr>
        <w:t>.</w:t>
      </w:r>
    </w:p>
    <w:p w:rsidR="008824A2" w:rsidRDefault="008824A2" w:rsidP="00B57BBD">
      <w:pPr>
        <w:widowControl w:val="0"/>
        <w:autoSpaceDE w:val="0"/>
        <w:autoSpaceDN w:val="0"/>
        <w:ind w:firstLine="709"/>
        <w:jc w:val="both"/>
        <w:rPr>
          <w:rFonts w:eastAsiaTheme="minorEastAsia"/>
          <w:szCs w:val="28"/>
        </w:rPr>
      </w:pPr>
      <w:r w:rsidRPr="008824A2">
        <w:rPr>
          <w:rFonts w:eastAsiaTheme="minorEastAsia"/>
          <w:szCs w:val="28"/>
        </w:rPr>
        <w:t>Настоящее согласие действует со дня его подписания до дня отзыва его мной в письменной форме.</w:t>
      </w:r>
    </w:p>
    <w:p w:rsidR="00B57BBD" w:rsidRDefault="00B57BBD" w:rsidP="00B57BBD">
      <w:pPr>
        <w:widowControl w:val="0"/>
        <w:autoSpaceDE w:val="0"/>
        <w:autoSpaceDN w:val="0"/>
        <w:ind w:firstLine="709"/>
        <w:jc w:val="both"/>
        <w:rPr>
          <w:rFonts w:eastAsiaTheme="minorEastAsia"/>
          <w:szCs w:val="28"/>
        </w:rPr>
      </w:pPr>
    </w:p>
    <w:p w:rsidR="00B57BBD" w:rsidRDefault="00B57BBD" w:rsidP="00B57BBD">
      <w:pPr>
        <w:widowControl w:val="0"/>
        <w:autoSpaceDE w:val="0"/>
        <w:autoSpaceDN w:val="0"/>
        <w:ind w:firstLine="709"/>
        <w:jc w:val="both"/>
        <w:rPr>
          <w:rFonts w:eastAsiaTheme="minorEastAsia"/>
          <w:szCs w:val="28"/>
        </w:rPr>
      </w:pPr>
    </w:p>
    <w:p w:rsidR="00B57BBD" w:rsidRPr="008824A2" w:rsidRDefault="00B57BBD" w:rsidP="00B57BBD">
      <w:pPr>
        <w:widowControl w:val="0"/>
        <w:autoSpaceDE w:val="0"/>
        <w:autoSpaceDN w:val="0"/>
        <w:ind w:firstLine="709"/>
        <w:jc w:val="both"/>
        <w:rPr>
          <w:rFonts w:eastAsiaTheme="minorEastAsia"/>
          <w:szCs w:val="28"/>
        </w:rPr>
      </w:pPr>
    </w:p>
    <w:p w:rsidR="008824A2" w:rsidRPr="008824A2" w:rsidRDefault="00B57BBD" w:rsidP="00B57BBD">
      <w:pPr>
        <w:widowControl w:val="0"/>
        <w:autoSpaceDE w:val="0"/>
        <w:autoSpaceDN w:val="0"/>
        <w:jc w:val="both"/>
        <w:rPr>
          <w:rFonts w:eastAsiaTheme="minorEastAsia"/>
          <w:szCs w:val="28"/>
        </w:rPr>
      </w:pPr>
      <w:r>
        <w:rPr>
          <w:rFonts w:eastAsiaTheme="minorEastAsia"/>
          <w:szCs w:val="28"/>
        </w:rPr>
        <w:t>«</w:t>
      </w:r>
      <w:r w:rsidR="008824A2" w:rsidRPr="008824A2">
        <w:rPr>
          <w:rFonts w:eastAsiaTheme="minorEastAsia"/>
          <w:szCs w:val="28"/>
        </w:rPr>
        <w:t>___</w:t>
      </w:r>
      <w:r>
        <w:rPr>
          <w:rFonts w:eastAsiaTheme="minorEastAsia"/>
          <w:szCs w:val="28"/>
        </w:rPr>
        <w:t>»</w:t>
      </w:r>
      <w:r w:rsidR="008824A2" w:rsidRPr="008824A2">
        <w:rPr>
          <w:rFonts w:eastAsiaTheme="minorEastAsia"/>
          <w:szCs w:val="28"/>
        </w:rPr>
        <w:t xml:space="preserve"> __________ 20___ г.</w:t>
      </w:r>
      <w:r>
        <w:rPr>
          <w:rFonts w:eastAsiaTheme="minorEastAsia"/>
          <w:szCs w:val="28"/>
        </w:rPr>
        <w:t xml:space="preserve">        </w:t>
      </w:r>
      <w:r w:rsidR="008824A2" w:rsidRPr="008824A2">
        <w:rPr>
          <w:rFonts w:eastAsiaTheme="minorEastAsia"/>
          <w:szCs w:val="28"/>
        </w:rPr>
        <w:t>_____________________________________</w:t>
      </w:r>
    </w:p>
    <w:p w:rsidR="008824A2" w:rsidRPr="00B57BBD" w:rsidRDefault="00B57BBD" w:rsidP="008824A2">
      <w:pPr>
        <w:widowControl w:val="0"/>
        <w:autoSpaceDE w:val="0"/>
        <w:autoSpaceDN w:val="0"/>
        <w:jc w:val="center"/>
        <w:rPr>
          <w:rFonts w:eastAsiaTheme="minorEastAsia"/>
          <w:sz w:val="20"/>
        </w:rPr>
      </w:pPr>
      <w:r w:rsidRPr="00B57BBD">
        <w:rPr>
          <w:rFonts w:eastAsiaTheme="minorEastAsia"/>
          <w:sz w:val="20"/>
        </w:rPr>
        <w:t xml:space="preserve">                                            </w:t>
      </w:r>
      <w:r>
        <w:rPr>
          <w:rFonts w:eastAsiaTheme="minorEastAsia"/>
          <w:sz w:val="20"/>
        </w:rPr>
        <w:t xml:space="preserve">                              </w:t>
      </w:r>
      <w:r w:rsidRPr="00B57BBD">
        <w:rPr>
          <w:rFonts w:eastAsiaTheme="minorEastAsia"/>
          <w:sz w:val="20"/>
        </w:rPr>
        <w:t xml:space="preserve"> </w:t>
      </w:r>
      <w:r w:rsidR="008824A2" w:rsidRPr="00B57BBD">
        <w:rPr>
          <w:rFonts w:eastAsiaTheme="minorEastAsia"/>
          <w:sz w:val="20"/>
        </w:rPr>
        <w:t>(фамилия, инициалы)</w:t>
      </w:r>
    </w:p>
    <w:p w:rsidR="008824A2" w:rsidRPr="008824A2" w:rsidRDefault="008824A2" w:rsidP="008824A2">
      <w:pPr>
        <w:widowControl w:val="0"/>
        <w:autoSpaceDE w:val="0"/>
        <w:autoSpaceDN w:val="0"/>
        <w:jc w:val="center"/>
        <w:rPr>
          <w:rFonts w:eastAsiaTheme="minorEastAsia"/>
          <w:szCs w:val="28"/>
        </w:rPr>
      </w:pPr>
    </w:p>
    <w:p w:rsidR="008824A2" w:rsidRPr="008824A2" w:rsidRDefault="008824A2" w:rsidP="008824A2">
      <w:pPr>
        <w:widowControl w:val="0"/>
        <w:autoSpaceDE w:val="0"/>
        <w:autoSpaceDN w:val="0"/>
        <w:jc w:val="center"/>
        <w:rPr>
          <w:rFonts w:eastAsiaTheme="minorEastAsia"/>
          <w:szCs w:val="28"/>
        </w:rPr>
      </w:pPr>
    </w:p>
    <w:p w:rsidR="008824A2" w:rsidRPr="008824A2" w:rsidRDefault="008824A2" w:rsidP="008824A2">
      <w:pPr>
        <w:widowControl w:val="0"/>
        <w:autoSpaceDE w:val="0"/>
        <w:autoSpaceDN w:val="0"/>
        <w:jc w:val="center"/>
        <w:rPr>
          <w:rFonts w:eastAsiaTheme="minorEastAsia"/>
          <w:szCs w:val="28"/>
        </w:rPr>
      </w:pPr>
    </w:p>
    <w:sectPr w:rsidR="008824A2" w:rsidRPr="008824A2" w:rsidSect="00232C1E">
      <w:footerReference w:type="default" r:id="rId12"/>
      <w:pgSz w:w="11906" w:h="16838" w:code="9"/>
      <w:pgMar w:top="1134" w:right="851" w:bottom="1134" w:left="1418" w:header="720" w:footer="64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B4" w:rsidRDefault="009A79B4" w:rsidP="00DA5614">
      <w:r>
        <w:separator/>
      </w:r>
    </w:p>
  </w:endnote>
  <w:endnote w:type="continuationSeparator" w:id="0">
    <w:p w:rsidR="009A79B4" w:rsidRDefault="009A79B4"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AF" w:rsidRPr="00BC76CA" w:rsidRDefault="00E435AF"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C21BE8">
      <w:rPr>
        <w:noProof/>
        <w:szCs w:val="28"/>
      </w:rPr>
      <w:t>3</w:t>
    </w:r>
    <w:r w:rsidRPr="00BC76CA">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B4" w:rsidRDefault="009A79B4" w:rsidP="00DA5614">
      <w:r>
        <w:separator/>
      </w:r>
    </w:p>
  </w:footnote>
  <w:footnote w:type="continuationSeparator" w:id="0">
    <w:p w:rsidR="009A79B4" w:rsidRDefault="009A79B4"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8"/>
  </w:num>
  <w:num w:numId="10">
    <w:abstractNumId w:val="12"/>
  </w:num>
  <w:num w:numId="11">
    <w:abstractNumId w:val="3"/>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121AB"/>
    <w:rsid w:val="0001616D"/>
    <w:rsid w:val="00017E7D"/>
    <w:rsid w:val="00020A41"/>
    <w:rsid w:val="00020B2F"/>
    <w:rsid w:val="00026576"/>
    <w:rsid w:val="00031BE3"/>
    <w:rsid w:val="00032990"/>
    <w:rsid w:val="00040109"/>
    <w:rsid w:val="000420D4"/>
    <w:rsid w:val="00053764"/>
    <w:rsid w:val="00062005"/>
    <w:rsid w:val="000711EF"/>
    <w:rsid w:val="00075B39"/>
    <w:rsid w:val="00080E7D"/>
    <w:rsid w:val="00084B8D"/>
    <w:rsid w:val="00092AAA"/>
    <w:rsid w:val="000943DA"/>
    <w:rsid w:val="000944A0"/>
    <w:rsid w:val="00094B45"/>
    <w:rsid w:val="000969BD"/>
    <w:rsid w:val="000A1581"/>
    <w:rsid w:val="000B1CE0"/>
    <w:rsid w:val="000B29B7"/>
    <w:rsid w:val="000B2C0B"/>
    <w:rsid w:val="000C0EE7"/>
    <w:rsid w:val="000C2341"/>
    <w:rsid w:val="000D4036"/>
    <w:rsid w:val="000D5A9D"/>
    <w:rsid w:val="000D5B40"/>
    <w:rsid w:val="000E3AD7"/>
    <w:rsid w:val="000E48CE"/>
    <w:rsid w:val="000E4C1E"/>
    <w:rsid w:val="000F1507"/>
    <w:rsid w:val="000F2004"/>
    <w:rsid w:val="000F4DAF"/>
    <w:rsid w:val="00104B9B"/>
    <w:rsid w:val="0011145B"/>
    <w:rsid w:val="00111F36"/>
    <w:rsid w:val="001145DF"/>
    <w:rsid w:val="00124550"/>
    <w:rsid w:val="00124BE0"/>
    <w:rsid w:val="0012652F"/>
    <w:rsid w:val="00126A74"/>
    <w:rsid w:val="001303DA"/>
    <w:rsid w:val="001323B7"/>
    <w:rsid w:val="00137F72"/>
    <w:rsid w:val="001422A5"/>
    <w:rsid w:val="001434AC"/>
    <w:rsid w:val="001442E1"/>
    <w:rsid w:val="00145279"/>
    <w:rsid w:val="001467E9"/>
    <w:rsid w:val="00150444"/>
    <w:rsid w:val="00150663"/>
    <w:rsid w:val="00155DFD"/>
    <w:rsid w:val="00162937"/>
    <w:rsid w:val="0016354D"/>
    <w:rsid w:val="0016393A"/>
    <w:rsid w:val="0016410B"/>
    <w:rsid w:val="00165412"/>
    <w:rsid w:val="00170CB3"/>
    <w:rsid w:val="00172E79"/>
    <w:rsid w:val="001842B8"/>
    <w:rsid w:val="00186748"/>
    <w:rsid w:val="00187FC1"/>
    <w:rsid w:val="00192D7D"/>
    <w:rsid w:val="0019583F"/>
    <w:rsid w:val="001A2984"/>
    <w:rsid w:val="001A3649"/>
    <w:rsid w:val="001A6D25"/>
    <w:rsid w:val="001B2E63"/>
    <w:rsid w:val="001C4535"/>
    <w:rsid w:val="001C5438"/>
    <w:rsid w:val="001C7F8E"/>
    <w:rsid w:val="001D45FF"/>
    <w:rsid w:val="001D5DEA"/>
    <w:rsid w:val="001E2B39"/>
    <w:rsid w:val="001F1251"/>
    <w:rsid w:val="001F22EB"/>
    <w:rsid w:val="001F3413"/>
    <w:rsid w:val="001F7D2E"/>
    <w:rsid w:val="00205DFF"/>
    <w:rsid w:val="0022156F"/>
    <w:rsid w:val="002217F9"/>
    <w:rsid w:val="00223F7B"/>
    <w:rsid w:val="0023126F"/>
    <w:rsid w:val="0023189A"/>
    <w:rsid w:val="00232C1E"/>
    <w:rsid w:val="002367F2"/>
    <w:rsid w:val="00236D0A"/>
    <w:rsid w:val="002409D0"/>
    <w:rsid w:val="0024127C"/>
    <w:rsid w:val="00241EF9"/>
    <w:rsid w:val="002500CC"/>
    <w:rsid w:val="002514A8"/>
    <w:rsid w:val="00252FD4"/>
    <w:rsid w:val="00256138"/>
    <w:rsid w:val="0026564B"/>
    <w:rsid w:val="00267140"/>
    <w:rsid w:val="002674B5"/>
    <w:rsid w:val="00291F33"/>
    <w:rsid w:val="00295B8B"/>
    <w:rsid w:val="00295BF3"/>
    <w:rsid w:val="002A60D6"/>
    <w:rsid w:val="002A721E"/>
    <w:rsid w:val="002B1A2D"/>
    <w:rsid w:val="002C1A0E"/>
    <w:rsid w:val="002C5595"/>
    <w:rsid w:val="002D35BC"/>
    <w:rsid w:val="002F12E8"/>
    <w:rsid w:val="003023F0"/>
    <w:rsid w:val="00303D8F"/>
    <w:rsid w:val="003043D0"/>
    <w:rsid w:val="003131FA"/>
    <w:rsid w:val="00324D2C"/>
    <w:rsid w:val="003266FA"/>
    <w:rsid w:val="00327466"/>
    <w:rsid w:val="00327EA0"/>
    <w:rsid w:val="00332E76"/>
    <w:rsid w:val="00343EB1"/>
    <w:rsid w:val="003508CF"/>
    <w:rsid w:val="003511AE"/>
    <w:rsid w:val="00352835"/>
    <w:rsid w:val="00354B19"/>
    <w:rsid w:val="00355BA2"/>
    <w:rsid w:val="0036027E"/>
    <w:rsid w:val="00360E09"/>
    <w:rsid w:val="0036217A"/>
    <w:rsid w:val="00363F18"/>
    <w:rsid w:val="00366605"/>
    <w:rsid w:val="00367904"/>
    <w:rsid w:val="003755CE"/>
    <w:rsid w:val="00377C07"/>
    <w:rsid w:val="00380DE1"/>
    <w:rsid w:val="00381F08"/>
    <w:rsid w:val="003822F8"/>
    <w:rsid w:val="0038327D"/>
    <w:rsid w:val="0038719B"/>
    <w:rsid w:val="00395D18"/>
    <w:rsid w:val="00396C6D"/>
    <w:rsid w:val="003977EC"/>
    <w:rsid w:val="003A12E1"/>
    <w:rsid w:val="003A1662"/>
    <w:rsid w:val="003A28DB"/>
    <w:rsid w:val="003A45B6"/>
    <w:rsid w:val="003A4642"/>
    <w:rsid w:val="003B633E"/>
    <w:rsid w:val="003C3633"/>
    <w:rsid w:val="003C5E4B"/>
    <w:rsid w:val="003D20E1"/>
    <w:rsid w:val="003D528E"/>
    <w:rsid w:val="003D7790"/>
    <w:rsid w:val="003E69D5"/>
    <w:rsid w:val="003F01D6"/>
    <w:rsid w:val="003F10E8"/>
    <w:rsid w:val="003F4495"/>
    <w:rsid w:val="003F44B2"/>
    <w:rsid w:val="003F5A71"/>
    <w:rsid w:val="003F7E3A"/>
    <w:rsid w:val="00400886"/>
    <w:rsid w:val="00406607"/>
    <w:rsid w:val="004145AB"/>
    <w:rsid w:val="00416E26"/>
    <w:rsid w:val="00417BA7"/>
    <w:rsid w:val="00420604"/>
    <w:rsid w:val="004206FE"/>
    <w:rsid w:val="00420AFF"/>
    <w:rsid w:val="00421CC6"/>
    <w:rsid w:val="00427371"/>
    <w:rsid w:val="00427B6B"/>
    <w:rsid w:val="0043288F"/>
    <w:rsid w:val="0043321D"/>
    <w:rsid w:val="0043515D"/>
    <w:rsid w:val="004379A0"/>
    <w:rsid w:val="00444227"/>
    <w:rsid w:val="00445E73"/>
    <w:rsid w:val="004550C8"/>
    <w:rsid w:val="004561A2"/>
    <w:rsid w:val="00456665"/>
    <w:rsid w:val="00456A14"/>
    <w:rsid w:val="00460127"/>
    <w:rsid w:val="004637BA"/>
    <w:rsid w:val="0046513C"/>
    <w:rsid w:val="00465E24"/>
    <w:rsid w:val="00466C73"/>
    <w:rsid w:val="004675B9"/>
    <w:rsid w:val="00470AFA"/>
    <w:rsid w:val="004758E8"/>
    <w:rsid w:val="0048757B"/>
    <w:rsid w:val="0049130A"/>
    <w:rsid w:val="00494227"/>
    <w:rsid w:val="004949DB"/>
    <w:rsid w:val="004974BF"/>
    <w:rsid w:val="004A42F0"/>
    <w:rsid w:val="004A5355"/>
    <w:rsid w:val="004B0B3E"/>
    <w:rsid w:val="004B6B07"/>
    <w:rsid w:val="004C4F50"/>
    <w:rsid w:val="004D2AA2"/>
    <w:rsid w:val="004E537B"/>
    <w:rsid w:val="004F3A21"/>
    <w:rsid w:val="00505721"/>
    <w:rsid w:val="00505838"/>
    <w:rsid w:val="00507776"/>
    <w:rsid w:val="005116F5"/>
    <w:rsid w:val="005116F7"/>
    <w:rsid w:val="00512857"/>
    <w:rsid w:val="00512E4C"/>
    <w:rsid w:val="00513A45"/>
    <w:rsid w:val="0051671D"/>
    <w:rsid w:val="00523E8B"/>
    <w:rsid w:val="00525883"/>
    <w:rsid w:val="00533249"/>
    <w:rsid w:val="00534233"/>
    <w:rsid w:val="00536A81"/>
    <w:rsid w:val="00545615"/>
    <w:rsid w:val="00546542"/>
    <w:rsid w:val="00552D1B"/>
    <w:rsid w:val="005556DE"/>
    <w:rsid w:val="00562B16"/>
    <w:rsid w:val="005650DE"/>
    <w:rsid w:val="00573AC7"/>
    <w:rsid w:val="00574754"/>
    <w:rsid w:val="00574AAB"/>
    <w:rsid w:val="00577CFF"/>
    <w:rsid w:val="00583B22"/>
    <w:rsid w:val="00584C2B"/>
    <w:rsid w:val="00587109"/>
    <w:rsid w:val="005A1177"/>
    <w:rsid w:val="005A1BCF"/>
    <w:rsid w:val="005A5842"/>
    <w:rsid w:val="005C1AEB"/>
    <w:rsid w:val="005C27F9"/>
    <w:rsid w:val="005C2DA0"/>
    <w:rsid w:val="005C428F"/>
    <w:rsid w:val="005C4C8F"/>
    <w:rsid w:val="005C7089"/>
    <w:rsid w:val="005D60A5"/>
    <w:rsid w:val="005E6154"/>
    <w:rsid w:val="005F0138"/>
    <w:rsid w:val="005F2C65"/>
    <w:rsid w:val="005F4FC1"/>
    <w:rsid w:val="006032DC"/>
    <w:rsid w:val="00604533"/>
    <w:rsid w:val="00612527"/>
    <w:rsid w:val="00624AD1"/>
    <w:rsid w:val="0063010E"/>
    <w:rsid w:val="00633B2E"/>
    <w:rsid w:val="0063488E"/>
    <w:rsid w:val="00641BB7"/>
    <w:rsid w:val="00643B86"/>
    <w:rsid w:val="00646C78"/>
    <w:rsid w:val="0064766C"/>
    <w:rsid w:val="0065430A"/>
    <w:rsid w:val="006561B7"/>
    <w:rsid w:val="00656D38"/>
    <w:rsid w:val="00664759"/>
    <w:rsid w:val="0067033D"/>
    <w:rsid w:val="00672867"/>
    <w:rsid w:val="00672982"/>
    <w:rsid w:val="006731AE"/>
    <w:rsid w:val="00677C64"/>
    <w:rsid w:val="00680B4A"/>
    <w:rsid w:val="00682EC0"/>
    <w:rsid w:val="00687730"/>
    <w:rsid w:val="00693116"/>
    <w:rsid w:val="00695E85"/>
    <w:rsid w:val="006A0D57"/>
    <w:rsid w:val="006A3332"/>
    <w:rsid w:val="006A5695"/>
    <w:rsid w:val="006B03C5"/>
    <w:rsid w:val="006C10AE"/>
    <w:rsid w:val="006C39F7"/>
    <w:rsid w:val="006D164A"/>
    <w:rsid w:val="006D5596"/>
    <w:rsid w:val="006D6A2C"/>
    <w:rsid w:val="006E0682"/>
    <w:rsid w:val="006E0B08"/>
    <w:rsid w:val="006E1376"/>
    <w:rsid w:val="006E51FE"/>
    <w:rsid w:val="006F406E"/>
    <w:rsid w:val="006F705F"/>
    <w:rsid w:val="007002DC"/>
    <w:rsid w:val="0070042E"/>
    <w:rsid w:val="00704E3E"/>
    <w:rsid w:val="00704E89"/>
    <w:rsid w:val="00706196"/>
    <w:rsid w:val="00706813"/>
    <w:rsid w:val="0071162B"/>
    <w:rsid w:val="00717127"/>
    <w:rsid w:val="00720362"/>
    <w:rsid w:val="007222CA"/>
    <w:rsid w:val="00722801"/>
    <w:rsid w:val="007228D8"/>
    <w:rsid w:val="00735A14"/>
    <w:rsid w:val="00742394"/>
    <w:rsid w:val="00753C10"/>
    <w:rsid w:val="00763E87"/>
    <w:rsid w:val="00765249"/>
    <w:rsid w:val="00780D23"/>
    <w:rsid w:val="00784AC5"/>
    <w:rsid w:val="0079448D"/>
    <w:rsid w:val="007A212B"/>
    <w:rsid w:val="007B2B65"/>
    <w:rsid w:val="007B45DD"/>
    <w:rsid w:val="007C1D42"/>
    <w:rsid w:val="007C3B15"/>
    <w:rsid w:val="007D2167"/>
    <w:rsid w:val="007E1C96"/>
    <w:rsid w:val="007E752F"/>
    <w:rsid w:val="007E7EDD"/>
    <w:rsid w:val="007F20F6"/>
    <w:rsid w:val="007F56A1"/>
    <w:rsid w:val="007F62A6"/>
    <w:rsid w:val="00805440"/>
    <w:rsid w:val="00806D0D"/>
    <w:rsid w:val="00806FA2"/>
    <w:rsid w:val="00810399"/>
    <w:rsid w:val="008123E8"/>
    <w:rsid w:val="008233B2"/>
    <w:rsid w:val="0083406E"/>
    <w:rsid w:val="008352DB"/>
    <w:rsid w:val="008401A6"/>
    <w:rsid w:val="00842F8F"/>
    <w:rsid w:val="00854816"/>
    <w:rsid w:val="00861072"/>
    <w:rsid w:val="00867D84"/>
    <w:rsid w:val="00875709"/>
    <w:rsid w:val="008824A2"/>
    <w:rsid w:val="0088484F"/>
    <w:rsid w:val="0088622F"/>
    <w:rsid w:val="00887289"/>
    <w:rsid w:val="00894928"/>
    <w:rsid w:val="008A4B8F"/>
    <w:rsid w:val="008B131F"/>
    <w:rsid w:val="008B4D57"/>
    <w:rsid w:val="008B730F"/>
    <w:rsid w:val="008C0394"/>
    <w:rsid w:val="008C1D56"/>
    <w:rsid w:val="008E0826"/>
    <w:rsid w:val="008E3C17"/>
    <w:rsid w:val="008E47AC"/>
    <w:rsid w:val="008E50E8"/>
    <w:rsid w:val="008F7ECA"/>
    <w:rsid w:val="00903693"/>
    <w:rsid w:val="00904FDC"/>
    <w:rsid w:val="00906EB9"/>
    <w:rsid w:val="009075D6"/>
    <w:rsid w:val="00911E50"/>
    <w:rsid w:val="00912E18"/>
    <w:rsid w:val="009131B1"/>
    <w:rsid w:val="009145BA"/>
    <w:rsid w:val="00915018"/>
    <w:rsid w:val="00920114"/>
    <w:rsid w:val="00920960"/>
    <w:rsid w:val="00930476"/>
    <w:rsid w:val="00937692"/>
    <w:rsid w:val="00941EDB"/>
    <w:rsid w:val="00945A9F"/>
    <w:rsid w:val="009462A2"/>
    <w:rsid w:val="009515EF"/>
    <w:rsid w:val="0095685C"/>
    <w:rsid w:val="00965DB1"/>
    <w:rsid w:val="009679D4"/>
    <w:rsid w:val="00970BF4"/>
    <w:rsid w:val="00984EA0"/>
    <w:rsid w:val="00990701"/>
    <w:rsid w:val="00991DBF"/>
    <w:rsid w:val="0099348C"/>
    <w:rsid w:val="00995E82"/>
    <w:rsid w:val="00996CA3"/>
    <w:rsid w:val="009A004B"/>
    <w:rsid w:val="009A1E2A"/>
    <w:rsid w:val="009A7240"/>
    <w:rsid w:val="009A79B4"/>
    <w:rsid w:val="009A7BC0"/>
    <w:rsid w:val="009B3A7C"/>
    <w:rsid w:val="009C52AA"/>
    <w:rsid w:val="009D52D8"/>
    <w:rsid w:val="009D5A5D"/>
    <w:rsid w:val="009D5ED0"/>
    <w:rsid w:val="009D78EE"/>
    <w:rsid w:val="009F20DB"/>
    <w:rsid w:val="009F4BB8"/>
    <w:rsid w:val="009F7AC2"/>
    <w:rsid w:val="00A00A77"/>
    <w:rsid w:val="00A044EA"/>
    <w:rsid w:val="00A06891"/>
    <w:rsid w:val="00A1365E"/>
    <w:rsid w:val="00A16D73"/>
    <w:rsid w:val="00A26011"/>
    <w:rsid w:val="00A260B1"/>
    <w:rsid w:val="00A317F0"/>
    <w:rsid w:val="00A35DE8"/>
    <w:rsid w:val="00A4342D"/>
    <w:rsid w:val="00A44C1A"/>
    <w:rsid w:val="00A44F01"/>
    <w:rsid w:val="00A52A67"/>
    <w:rsid w:val="00A571F8"/>
    <w:rsid w:val="00A8325C"/>
    <w:rsid w:val="00AB03D3"/>
    <w:rsid w:val="00AB54A7"/>
    <w:rsid w:val="00AB6CB7"/>
    <w:rsid w:val="00AB6EB1"/>
    <w:rsid w:val="00AB7FB0"/>
    <w:rsid w:val="00AC42FA"/>
    <w:rsid w:val="00AC5FE7"/>
    <w:rsid w:val="00AD16D0"/>
    <w:rsid w:val="00AD1D11"/>
    <w:rsid w:val="00AD1D17"/>
    <w:rsid w:val="00AD48C8"/>
    <w:rsid w:val="00AE2AE3"/>
    <w:rsid w:val="00AF1156"/>
    <w:rsid w:val="00AF369A"/>
    <w:rsid w:val="00AF4B4D"/>
    <w:rsid w:val="00AF4EB4"/>
    <w:rsid w:val="00B002ED"/>
    <w:rsid w:val="00B03348"/>
    <w:rsid w:val="00B13481"/>
    <w:rsid w:val="00B276CF"/>
    <w:rsid w:val="00B33CDA"/>
    <w:rsid w:val="00B4184A"/>
    <w:rsid w:val="00B45CAA"/>
    <w:rsid w:val="00B46762"/>
    <w:rsid w:val="00B5121F"/>
    <w:rsid w:val="00B52C62"/>
    <w:rsid w:val="00B54D9C"/>
    <w:rsid w:val="00B57BBD"/>
    <w:rsid w:val="00B7636E"/>
    <w:rsid w:val="00B804A0"/>
    <w:rsid w:val="00B86609"/>
    <w:rsid w:val="00B91744"/>
    <w:rsid w:val="00B93A5D"/>
    <w:rsid w:val="00B9498A"/>
    <w:rsid w:val="00B968A5"/>
    <w:rsid w:val="00BA5127"/>
    <w:rsid w:val="00BA5AC3"/>
    <w:rsid w:val="00BA5DAE"/>
    <w:rsid w:val="00BA6321"/>
    <w:rsid w:val="00BA7219"/>
    <w:rsid w:val="00BA7B96"/>
    <w:rsid w:val="00BB09E5"/>
    <w:rsid w:val="00BB7219"/>
    <w:rsid w:val="00BC01CA"/>
    <w:rsid w:val="00BC7607"/>
    <w:rsid w:val="00BC76CA"/>
    <w:rsid w:val="00BD0D2F"/>
    <w:rsid w:val="00BD2E23"/>
    <w:rsid w:val="00BD45F1"/>
    <w:rsid w:val="00BE4950"/>
    <w:rsid w:val="00C06726"/>
    <w:rsid w:val="00C10EEC"/>
    <w:rsid w:val="00C11508"/>
    <w:rsid w:val="00C210E9"/>
    <w:rsid w:val="00C21B12"/>
    <w:rsid w:val="00C21BE8"/>
    <w:rsid w:val="00C22124"/>
    <w:rsid w:val="00C436D8"/>
    <w:rsid w:val="00C50DDE"/>
    <w:rsid w:val="00C6020A"/>
    <w:rsid w:val="00C64C79"/>
    <w:rsid w:val="00C71613"/>
    <w:rsid w:val="00C75CF2"/>
    <w:rsid w:val="00C82FD9"/>
    <w:rsid w:val="00C86A68"/>
    <w:rsid w:val="00C87ADA"/>
    <w:rsid w:val="00C9244E"/>
    <w:rsid w:val="00C92A2A"/>
    <w:rsid w:val="00C935EF"/>
    <w:rsid w:val="00C955F1"/>
    <w:rsid w:val="00C96205"/>
    <w:rsid w:val="00CA0B9C"/>
    <w:rsid w:val="00CA148F"/>
    <w:rsid w:val="00CA4415"/>
    <w:rsid w:val="00CA4D1A"/>
    <w:rsid w:val="00CB27EF"/>
    <w:rsid w:val="00CB421F"/>
    <w:rsid w:val="00CB743C"/>
    <w:rsid w:val="00CB7CFD"/>
    <w:rsid w:val="00CC4B05"/>
    <w:rsid w:val="00CC4C83"/>
    <w:rsid w:val="00CE1A85"/>
    <w:rsid w:val="00CE34DE"/>
    <w:rsid w:val="00CE58A2"/>
    <w:rsid w:val="00CE7E9F"/>
    <w:rsid w:val="00CF1431"/>
    <w:rsid w:val="00CF22B7"/>
    <w:rsid w:val="00CF402D"/>
    <w:rsid w:val="00CF7EAD"/>
    <w:rsid w:val="00D059F9"/>
    <w:rsid w:val="00D070A0"/>
    <w:rsid w:val="00D1101E"/>
    <w:rsid w:val="00D1660C"/>
    <w:rsid w:val="00D16E9F"/>
    <w:rsid w:val="00D21EEE"/>
    <w:rsid w:val="00D2232E"/>
    <w:rsid w:val="00D22E6A"/>
    <w:rsid w:val="00D25661"/>
    <w:rsid w:val="00D25C7C"/>
    <w:rsid w:val="00D30CA9"/>
    <w:rsid w:val="00D40AEB"/>
    <w:rsid w:val="00D45830"/>
    <w:rsid w:val="00D45D8D"/>
    <w:rsid w:val="00D46164"/>
    <w:rsid w:val="00D5341B"/>
    <w:rsid w:val="00D60711"/>
    <w:rsid w:val="00D6098A"/>
    <w:rsid w:val="00D61115"/>
    <w:rsid w:val="00D61C32"/>
    <w:rsid w:val="00D6395D"/>
    <w:rsid w:val="00D6528C"/>
    <w:rsid w:val="00D67550"/>
    <w:rsid w:val="00D7094F"/>
    <w:rsid w:val="00D72FCC"/>
    <w:rsid w:val="00D81111"/>
    <w:rsid w:val="00D81ECF"/>
    <w:rsid w:val="00D86B5F"/>
    <w:rsid w:val="00D90A19"/>
    <w:rsid w:val="00DA2868"/>
    <w:rsid w:val="00DA5614"/>
    <w:rsid w:val="00DA603A"/>
    <w:rsid w:val="00DB4283"/>
    <w:rsid w:val="00DB7BD9"/>
    <w:rsid w:val="00DC7698"/>
    <w:rsid w:val="00DD7E81"/>
    <w:rsid w:val="00DF61C1"/>
    <w:rsid w:val="00E02F32"/>
    <w:rsid w:val="00E073A6"/>
    <w:rsid w:val="00E101E4"/>
    <w:rsid w:val="00E11639"/>
    <w:rsid w:val="00E148E4"/>
    <w:rsid w:val="00E157A9"/>
    <w:rsid w:val="00E15B17"/>
    <w:rsid w:val="00E20AFF"/>
    <w:rsid w:val="00E22ED9"/>
    <w:rsid w:val="00E24715"/>
    <w:rsid w:val="00E26088"/>
    <w:rsid w:val="00E26468"/>
    <w:rsid w:val="00E31AAF"/>
    <w:rsid w:val="00E3552E"/>
    <w:rsid w:val="00E35870"/>
    <w:rsid w:val="00E36984"/>
    <w:rsid w:val="00E376A0"/>
    <w:rsid w:val="00E435AF"/>
    <w:rsid w:val="00E44530"/>
    <w:rsid w:val="00E609FD"/>
    <w:rsid w:val="00E71188"/>
    <w:rsid w:val="00E81718"/>
    <w:rsid w:val="00E81C49"/>
    <w:rsid w:val="00E823FB"/>
    <w:rsid w:val="00E839F4"/>
    <w:rsid w:val="00E90685"/>
    <w:rsid w:val="00E92D3F"/>
    <w:rsid w:val="00E92D9F"/>
    <w:rsid w:val="00E9321F"/>
    <w:rsid w:val="00EA4F5A"/>
    <w:rsid w:val="00EA7055"/>
    <w:rsid w:val="00EA7A55"/>
    <w:rsid w:val="00EA7DEC"/>
    <w:rsid w:val="00EB03A2"/>
    <w:rsid w:val="00EB27FF"/>
    <w:rsid w:val="00EB4777"/>
    <w:rsid w:val="00EB5E00"/>
    <w:rsid w:val="00EB6AA2"/>
    <w:rsid w:val="00EC03CB"/>
    <w:rsid w:val="00EC42C4"/>
    <w:rsid w:val="00EC63F1"/>
    <w:rsid w:val="00EE30A6"/>
    <w:rsid w:val="00EE5DFB"/>
    <w:rsid w:val="00EE70A0"/>
    <w:rsid w:val="00F02BBC"/>
    <w:rsid w:val="00F1015D"/>
    <w:rsid w:val="00F11497"/>
    <w:rsid w:val="00F11679"/>
    <w:rsid w:val="00F16712"/>
    <w:rsid w:val="00F17172"/>
    <w:rsid w:val="00F20EEF"/>
    <w:rsid w:val="00F30A0E"/>
    <w:rsid w:val="00F333C0"/>
    <w:rsid w:val="00F35C94"/>
    <w:rsid w:val="00F410D9"/>
    <w:rsid w:val="00F41941"/>
    <w:rsid w:val="00F41A69"/>
    <w:rsid w:val="00F43101"/>
    <w:rsid w:val="00F44F4C"/>
    <w:rsid w:val="00F469DA"/>
    <w:rsid w:val="00F475D4"/>
    <w:rsid w:val="00F50D90"/>
    <w:rsid w:val="00F551CC"/>
    <w:rsid w:val="00F56837"/>
    <w:rsid w:val="00F624E4"/>
    <w:rsid w:val="00F62BB3"/>
    <w:rsid w:val="00F676A7"/>
    <w:rsid w:val="00F706AE"/>
    <w:rsid w:val="00F73A18"/>
    <w:rsid w:val="00F73EDF"/>
    <w:rsid w:val="00F74CB2"/>
    <w:rsid w:val="00F80846"/>
    <w:rsid w:val="00F843C5"/>
    <w:rsid w:val="00F84FD1"/>
    <w:rsid w:val="00F85CEE"/>
    <w:rsid w:val="00F96FE3"/>
    <w:rsid w:val="00FA3C40"/>
    <w:rsid w:val="00FA4492"/>
    <w:rsid w:val="00FB146A"/>
    <w:rsid w:val="00FB163F"/>
    <w:rsid w:val="00FB33CE"/>
    <w:rsid w:val="00FB3AA3"/>
    <w:rsid w:val="00FD1C66"/>
    <w:rsid w:val="00FE1AFA"/>
    <w:rsid w:val="00FE6CAD"/>
    <w:rsid w:val="00FF09F2"/>
    <w:rsid w:val="00FF0EE9"/>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EB3E14"/>
  <w15:docId w15:val="{0FAA26D8-A24F-452B-BB63-C02B9028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 w:type="table" w:styleId="af1">
    <w:name w:val="Table Grid"/>
    <w:basedOn w:val="a1"/>
    <w:rsid w:val="00882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mraion.ru" TargetMode="External"/><Relationship Id="rId5" Type="http://schemas.openxmlformats.org/officeDocument/2006/relationships/webSettings" Target="webSettings.xml"/><Relationship Id="rId10" Type="http://schemas.openxmlformats.org/officeDocument/2006/relationships/hyperlink" Target="consultantplus://offline/ref=6290698C16CC80002211E1CF6E1E99D544C0615B2A672888842EB45E233F64B8C205023AFBD792ACE454428C4358D8BDC87C616BA59ECDB63022F2E87FEDI" TargetMode="External"/><Relationship Id="rId4" Type="http://schemas.openxmlformats.org/officeDocument/2006/relationships/settings" Target="settings.xml"/><Relationship Id="rId9" Type="http://schemas.openxmlformats.org/officeDocument/2006/relationships/hyperlink" Target="consultantplus://offline/ref=6290698C16CC80002211FFC27872C4DE48C83A5F2C6722D9DF7DB2097C6F62ED8245046FB8939FA8E35F15D4020681ED89376C68BE82CDB672ED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D53F-9E54-4936-891B-3EFE0683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1526</TotalTime>
  <Pages>13</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22</cp:revision>
  <cp:lastPrinted>2023-06-27T10:22:00Z</cp:lastPrinted>
  <dcterms:created xsi:type="dcterms:W3CDTF">2023-02-15T04:39:00Z</dcterms:created>
  <dcterms:modified xsi:type="dcterms:W3CDTF">2023-06-27T10:24:00Z</dcterms:modified>
</cp:coreProperties>
</file>